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D1B8" w14:textId="0A2A5D7E" w:rsidR="005D3064" w:rsidRDefault="0031117F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1117F">
        <w:rPr>
          <w:rFonts w:ascii="Arial" w:eastAsia="Times New Roman" w:hAnsi="Arial" w:cs="Arial"/>
          <w:bCs/>
          <w:lang w:eastAsia="pl-PL"/>
        </w:rPr>
        <w:t>Załącznik nr 8 do SIWZ</w:t>
      </w:r>
    </w:p>
    <w:p w14:paraId="16516538" w14:textId="4BA4E2E5" w:rsidR="0031117F" w:rsidRDefault="0031117F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0FA144F5" w14:textId="77777777" w:rsidR="0031117F" w:rsidRPr="0031117F" w:rsidRDefault="0031117F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0EB137AB" w14:textId="77777777" w:rsidR="005D3064" w:rsidRDefault="005D3064" w:rsidP="005D3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pl-PL"/>
        </w:rPr>
      </w:pPr>
      <w:r w:rsidRPr="00FF5BC7">
        <w:rPr>
          <w:rFonts w:ascii="Times New Roman" w:eastAsia="Times New Roman" w:hAnsi="Times New Roman"/>
          <w:b/>
          <w:sz w:val="36"/>
          <w:szCs w:val="36"/>
          <w:lang w:eastAsia="pl-PL"/>
        </w:rPr>
        <w:t>Program Funkcjonalno-Użytkowy</w:t>
      </w:r>
    </w:p>
    <w:p w14:paraId="3FB15AF6" w14:textId="77777777" w:rsidR="00FF5BC7" w:rsidRPr="00FF5BC7" w:rsidRDefault="00FF5BC7" w:rsidP="005D3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pl-PL"/>
        </w:rPr>
      </w:pPr>
    </w:p>
    <w:p w14:paraId="11FB5FEB" w14:textId="661C3E43" w:rsidR="00FF5BC7" w:rsidRPr="005D3064" w:rsidRDefault="00FF5BC7" w:rsidP="005D3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Nazwa </w:t>
      </w:r>
      <w:r w:rsidR="0031117F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adania: </w:t>
      </w:r>
      <w:bookmarkStart w:id="0" w:name="_Hlk102046426"/>
      <w:r w:rsidR="00A65BF1">
        <w:rPr>
          <w:rFonts w:ascii="Arial" w:hAnsi="Arial" w:cs="Arial"/>
          <w:b/>
          <w:bCs/>
        </w:rPr>
        <w:t>Przebudowa układu zasilania i sterowania przepompowni wód deszczowych zlokalizowanej na ul. Rejewskiego w Bydgoszczy</w:t>
      </w:r>
      <w:bookmarkEnd w:id="0"/>
    </w:p>
    <w:p w14:paraId="739B77F6" w14:textId="77777777" w:rsidR="005D3064" w:rsidRDefault="005D3064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55FE0C" w14:textId="77777777" w:rsidR="005D3064" w:rsidRDefault="005D3064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FFD891" w14:textId="77777777" w:rsidR="00FF5BC7" w:rsidRDefault="00FF5BC7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241414" w14:textId="77777777" w:rsidR="00FF5BC7" w:rsidRDefault="00FF5BC7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23488F" w14:textId="77777777" w:rsidR="00FF5BC7" w:rsidRDefault="00FF5BC7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CA39B8B" w14:textId="77777777" w:rsidR="00FF5BC7" w:rsidRDefault="00FF5BC7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B931E9B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  <w:r w:rsidRPr="00896860">
        <w:rPr>
          <w:rFonts w:ascii="Times New Roman" w:hAnsi="Times New Roman"/>
          <w:sz w:val="24"/>
          <w:szCs w:val="24"/>
        </w:rPr>
        <w:t xml:space="preserve">Nazwa i adres Zamawiającego: Miejskie Wodociągi i Kanalizacja w Bydgoszczy sp. z o. o.  </w:t>
      </w:r>
      <w:r w:rsidRPr="00896860">
        <w:rPr>
          <w:rFonts w:ascii="Times New Roman" w:hAnsi="Times New Roman"/>
          <w:sz w:val="24"/>
          <w:szCs w:val="24"/>
        </w:rPr>
        <w:br/>
        <w:t>ul. Toruńska 103</w:t>
      </w:r>
      <w:r w:rsidRPr="00896860">
        <w:rPr>
          <w:rFonts w:ascii="Times New Roman" w:hAnsi="Times New Roman"/>
          <w:sz w:val="24"/>
          <w:szCs w:val="24"/>
        </w:rPr>
        <w:br/>
        <w:t>85-817 Bydgoszcz</w:t>
      </w:r>
    </w:p>
    <w:p w14:paraId="4609E491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</w:p>
    <w:p w14:paraId="04927ABA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</w:p>
    <w:p w14:paraId="027AE234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</w:p>
    <w:p w14:paraId="3F4493F2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</w:p>
    <w:p w14:paraId="44EC8774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</w:p>
    <w:p w14:paraId="41154422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</w:p>
    <w:p w14:paraId="67E3A1C5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</w:p>
    <w:p w14:paraId="22C1DF1B" w14:textId="77777777" w:rsidR="00896860" w:rsidRPr="00896860" w:rsidRDefault="00896860" w:rsidP="00896860">
      <w:pPr>
        <w:ind w:left="2835" w:right="-709" w:hanging="2835"/>
        <w:rPr>
          <w:rFonts w:ascii="Times New Roman" w:hAnsi="Times New Roman"/>
          <w:sz w:val="24"/>
          <w:szCs w:val="24"/>
        </w:rPr>
      </w:pPr>
      <w:r w:rsidRPr="00896860">
        <w:rPr>
          <w:rFonts w:ascii="Times New Roman" w:hAnsi="Times New Roman"/>
          <w:sz w:val="24"/>
          <w:szCs w:val="24"/>
        </w:rPr>
        <w:t>Kody CPV:</w:t>
      </w:r>
    </w:p>
    <w:p w14:paraId="0298CECD" w14:textId="086A4659" w:rsidR="00896860" w:rsidRPr="00896860" w:rsidRDefault="00394739" w:rsidP="008968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42EF">
        <w:rPr>
          <w:rFonts w:ascii="Times New Roman" w:hAnsi="Times New Roman"/>
          <w:sz w:val="24"/>
          <w:szCs w:val="24"/>
        </w:rPr>
        <w:t>7132000</w:t>
      </w:r>
      <w:r w:rsidR="0082191C" w:rsidRPr="00EF42EF">
        <w:rPr>
          <w:rFonts w:ascii="Times New Roman" w:hAnsi="Times New Roman"/>
          <w:sz w:val="24"/>
          <w:szCs w:val="24"/>
        </w:rPr>
        <w:t>0</w:t>
      </w:r>
      <w:r w:rsidRPr="00EF42EF">
        <w:rPr>
          <w:rFonts w:ascii="Times New Roman" w:hAnsi="Times New Roman"/>
          <w:sz w:val="24"/>
          <w:szCs w:val="24"/>
        </w:rPr>
        <w:t xml:space="preserve"> – 7 </w:t>
      </w:r>
      <w:r w:rsidR="0082191C" w:rsidRPr="00EF42EF">
        <w:rPr>
          <w:rFonts w:ascii="Times New Roman" w:hAnsi="Times New Roman"/>
          <w:sz w:val="24"/>
          <w:szCs w:val="24"/>
        </w:rPr>
        <w:t>usługi inżynierskie w zakresie projektowania</w:t>
      </w:r>
    </w:p>
    <w:p w14:paraId="3B424698" w14:textId="77777777" w:rsidR="00896860" w:rsidRPr="00896860" w:rsidRDefault="00896860" w:rsidP="008968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6860">
        <w:rPr>
          <w:rFonts w:ascii="Times New Roman" w:hAnsi="Times New Roman"/>
          <w:sz w:val="24"/>
          <w:szCs w:val="24"/>
        </w:rPr>
        <w:t>454530000-7   Roboty remontowe i renowacyjne</w:t>
      </w:r>
    </w:p>
    <w:p w14:paraId="789B10EE" w14:textId="77777777" w:rsidR="00896860" w:rsidRPr="00896860" w:rsidRDefault="00896860" w:rsidP="008968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6860">
        <w:rPr>
          <w:rFonts w:ascii="Times New Roman" w:hAnsi="Times New Roman"/>
          <w:sz w:val="24"/>
          <w:szCs w:val="24"/>
        </w:rPr>
        <w:t>45232152-2    Roboty budowlane w zakresie przepompowni</w:t>
      </w:r>
    </w:p>
    <w:p w14:paraId="6FE577E3" w14:textId="77777777" w:rsidR="00896860" w:rsidRDefault="009F5EE8" w:rsidP="008968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45317000-2    Roboty w zakresie instalacji elektrycznych</w:t>
      </w:r>
    </w:p>
    <w:p w14:paraId="5135425D" w14:textId="77777777" w:rsidR="009F5EE8" w:rsidRPr="00896860" w:rsidRDefault="009F5EE8" w:rsidP="008968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45232460-4     Roboty sanitarne</w:t>
      </w:r>
    </w:p>
    <w:p w14:paraId="033FD037" w14:textId="7451CD3A" w:rsidR="00A65BF1" w:rsidRDefault="00A65B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A173BC3" w14:textId="77777777" w:rsidR="005D3064" w:rsidRPr="008361C5" w:rsidRDefault="005D3064" w:rsidP="005D3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8361C5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lastRenderedPageBreak/>
        <w:t>Spis zawartości programu funkcjonalno-użytkowego:</w:t>
      </w:r>
    </w:p>
    <w:p w14:paraId="785C89D8" w14:textId="77777777" w:rsidR="005D3064" w:rsidRPr="002C2C9E" w:rsidRDefault="005D3064" w:rsidP="005D3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A. Część opisowa</w:t>
      </w:r>
    </w:p>
    <w:p w14:paraId="11211F41" w14:textId="77777777" w:rsidR="005D3064" w:rsidRPr="002C2C9E" w:rsidRDefault="005D3064" w:rsidP="005D3064">
      <w:pPr>
        <w:widowControl w:val="0"/>
        <w:autoSpaceDE w:val="0"/>
        <w:autoSpaceDN w:val="0"/>
        <w:adjustRightInd w:val="0"/>
        <w:spacing w:after="120" w:line="240" w:lineRule="auto"/>
        <w:ind w:left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A.1. Opis ogólny przedmiotu zamówienia</w:t>
      </w:r>
    </w:p>
    <w:p w14:paraId="3EB8B6C9" w14:textId="77777777" w:rsidR="005D3064" w:rsidRPr="002C2C9E" w:rsidRDefault="005D3064" w:rsidP="005D3064">
      <w:pPr>
        <w:widowControl w:val="0"/>
        <w:autoSpaceDE w:val="0"/>
        <w:autoSpaceDN w:val="0"/>
        <w:adjustRightInd w:val="0"/>
        <w:spacing w:after="120" w:line="240" w:lineRule="auto"/>
        <w:ind w:left="709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 xml:space="preserve">A.2. </w:t>
      </w:r>
      <w:r w:rsidRPr="002C2C9E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Wymagania zamawiającego w stosunku do przedmiotu zamówienia</w:t>
      </w:r>
    </w:p>
    <w:p w14:paraId="4F49235F" w14:textId="77777777" w:rsidR="005D3064" w:rsidRPr="002C2C9E" w:rsidRDefault="005D3064" w:rsidP="00FF5BC7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 xml:space="preserve">B. Część informacyjna </w:t>
      </w:r>
    </w:p>
    <w:p w14:paraId="56532C7F" w14:textId="54F71B01" w:rsidR="00A65BF1" w:rsidRDefault="00A65BF1">
      <w:pPr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br w:type="page"/>
      </w:r>
    </w:p>
    <w:p w14:paraId="26D3DC05" w14:textId="77777777" w:rsidR="00FF5BC7" w:rsidRPr="002C2C9E" w:rsidRDefault="00FF5BC7" w:rsidP="00550E9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4FDEE744" w14:textId="77777777" w:rsidR="005D3064" w:rsidRPr="002C2C9E" w:rsidRDefault="005D3064" w:rsidP="00AC494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-Bold" w:hAnsi="Times-Bold" w:cs="Times-Bold"/>
          <w:b/>
          <w:bCs/>
          <w:sz w:val="24"/>
          <w:szCs w:val="24"/>
        </w:rPr>
      </w:pPr>
      <w:r w:rsidRPr="002C2C9E">
        <w:rPr>
          <w:rFonts w:ascii="Times-Bold" w:hAnsi="Times-Bold" w:cs="Times-Bold"/>
          <w:b/>
          <w:bCs/>
          <w:sz w:val="24"/>
          <w:szCs w:val="24"/>
        </w:rPr>
        <w:t>Część Opisowa</w:t>
      </w:r>
    </w:p>
    <w:p w14:paraId="355B0175" w14:textId="77777777" w:rsidR="005D3064" w:rsidRPr="002C2C9E" w:rsidRDefault="005D3064" w:rsidP="00AC494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-Bold" w:hAnsi="Times-Bold" w:cs="Times-Bold"/>
          <w:b/>
          <w:bCs/>
          <w:sz w:val="24"/>
          <w:szCs w:val="24"/>
        </w:rPr>
        <w:t xml:space="preserve">1. </w:t>
      </w: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Opis ogólny przedmiotu zamówienia</w:t>
      </w:r>
    </w:p>
    <w:p w14:paraId="7F53B29A" w14:textId="77777777" w:rsidR="005D3064" w:rsidRPr="002C2C9E" w:rsidRDefault="005D3064" w:rsidP="00AC494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14:paraId="48F7BAA0" w14:textId="77777777" w:rsidR="00550E92" w:rsidRPr="002C2C9E" w:rsidRDefault="00FF5BC7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1.</w:t>
      </w:r>
      <w:r w:rsidR="009A087E" w:rsidRPr="002C2C9E">
        <w:rPr>
          <w:rFonts w:ascii="Times-Bold" w:hAnsi="Times-Bold" w:cs="Times-Bold"/>
          <w:b/>
          <w:bCs/>
          <w:sz w:val="24"/>
          <w:szCs w:val="24"/>
        </w:rPr>
        <w:t xml:space="preserve"> Przedmiot </w:t>
      </w:r>
      <w:r w:rsidR="005D3064" w:rsidRPr="002C2C9E">
        <w:rPr>
          <w:rFonts w:ascii="Times-Bold" w:hAnsi="Times-Bold" w:cs="Times-Bold"/>
          <w:b/>
          <w:bCs/>
          <w:sz w:val="24"/>
          <w:szCs w:val="24"/>
        </w:rPr>
        <w:t xml:space="preserve"> i zakres robót</w:t>
      </w:r>
    </w:p>
    <w:p w14:paraId="62BF6F8E" w14:textId="0793CCCB" w:rsidR="005D3064" w:rsidRPr="00A65BF1" w:rsidRDefault="009A087E" w:rsidP="00A65B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 xml:space="preserve">Przedmiotem niniejszego PFU </w:t>
      </w:r>
      <w:r w:rsidR="00550E92" w:rsidRPr="002C2C9E">
        <w:rPr>
          <w:rFonts w:ascii="Times-Roman" w:hAnsi="Times-Roman" w:cs="Times-Roman"/>
          <w:sz w:val="24"/>
          <w:szCs w:val="24"/>
        </w:rPr>
        <w:t>s</w:t>
      </w:r>
      <w:r w:rsidRPr="002C2C9E">
        <w:rPr>
          <w:rFonts w:ascii="TTE1D1DDD0t00" w:hAnsi="TTE1D1DDD0t00" w:cs="TTE1D1DDD0t00"/>
          <w:sz w:val="24"/>
          <w:szCs w:val="24"/>
        </w:rPr>
        <w:t>ą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>wymagania dotycz</w:t>
      </w:r>
      <w:r w:rsidRPr="002C2C9E">
        <w:rPr>
          <w:rFonts w:ascii="TTE1D1DDD0t00" w:hAnsi="TTE1D1DDD0t00" w:cs="TTE1D1DDD0t00"/>
          <w:sz w:val="24"/>
          <w:szCs w:val="24"/>
        </w:rPr>
        <w:t>ą</w:t>
      </w:r>
      <w:r w:rsidR="001B58BE">
        <w:rPr>
          <w:rFonts w:ascii="Times-Roman" w:hAnsi="Times-Roman" w:cs="Times-Roman"/>
          <w:sz w:val="24"/>
          <w:szCs w:val="24"/>
        </w:rPr>
        <w:t>ce prac projektowych</w:t>
      </w:r>
      <w:r w:rsidRPr="002C2C9E">
        <w:rPr>
          <w:rFonts w:ascii="Times-Roman" w:hAnsi="Times-Roman" w:cs="Times-Roman"/>
          <w:sz w:val="24"/>
          <w:szCs w:val="24"/>
        </w:rPr>
        <w:t xml:space="preserve">, </w:t>
      </w:r>
      <w:r w:rsidR="00CB7606">
        <w:rPr>
          <w:rFonts w:ascii="Times-Roman" w:hAnsi="Times-Roman" w:cs="Times-Roman"/>
          <w:sz w:val="24"/>
          <w:szCs w:val="24"/>
        </w:rPr>
        <w:t xml:space="preserve">robót budowlano-montażowych </w:t>
      </w:r>
      <w:r w:rsidRPr="002C2C9E">
        <w:rPr>
          <w:rFonts w:ascii="Times-Roman" w:hAnsi="Times-Roman" w:cs="Times-Roman"/>
          <w:sz w:val="24"/>
          <w:szCs w:val="24"/>
        </w:rPr>
        <w:t xml:space="preserve">i </w:t>
      </w:r>
      <w:r w:rsidR="00550E92" w:rsidRPr="002C2C9E">
        <w:rPr>
          <w:rFonts w:ascii="Times-Roman" w:hAnsi="Times-Roman" w:cs="Times-Roman"/>
          <w:sz w:val="24"/>
          <w:szCs w:val="24"/>
        </w:rPr>
        <w:t xml:space="preserve">odbioru robót </w:t>
      </w:r>
      <w:r w:rsidR="00550E92" w:rsidRPr="00A65BF1">
        <w:rPr>
          <w:rFonts w:ascii="Times New Roman" w:hAnsi="Times New Roman"/>
          <w:sz w:val="24"/>
          <w:szCs w:val="24"/>
        </w:rPr>
        <w:t>zwi</w:t>
      </w:r>
      <w:r w:rsidRPr="00A65BF1">
        <w:rPr>
          <w:rFonts w:ascii="Times New Roman" w:hAnsi="Times New Roman"/>
          <w:sz w:val="24"/>
          <w:szCs w:val="24"/>
        </w:rPr>
        <w:t xml:space="preserve">ązanych </w:t>
      </w:r>
      <w:bookmarkStart w:id="1" w:name="_Hlk85196610"/>
      <w:r w:rsidR="00A65BF1" w:rsidRPr="00A65BF1">
        <w:rPr>
          <w:rFonts w:ascii="Times New Roman" w:hAnsi="Times New Roman"/>
          <w:sz w:val="24"/>
          <w:szCs w:val="24"/>
        </w:rPr>
        <w:t>przebudową układu zasilania i sterowania przepompowni wód deszczowych zlokalizowanej na ul. Rejewskiego w Bydgoszczy</w:t>
      </w:r>
      <w:bookmarkEnd w:id="1"/>
      <w:r w:rsidRPr="00A65BF1">
        <w:rPr>
          <w:rFonts w:ascii="Times New Roman" w:hAnsi="Times New Roman"/>
          <w:sz w:val="24"/>
          <w:szCs w:val="24"/>
        </w:rPr>
        <w:t xml:space="preserve">. </w:t>
      </w:r>
    </w:p>
    <w:p w14:paraId="652775D9" w14:textId="77777777" w:rsidR="00AC494A" w:rsidRPr="00A65BF1" w:rsidRDefault="00AC494A" w:rsidP="00AC4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35E0E8D0" w14:textId="706E8B6F" w:rsidR="00AC494A" w:rsidRDefault="00A65BF1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przedmiotu zamówienia</w:t>
      </w:r>
      <w:r w:rsidR="00AC494A">
        <w:rPr>
          <w:rFonts w:ascii="Times New Roman" w:hAnsi="Times New Roman"/>
          <w:sz w:val="24"/>
          <w:szCs w:val="24"/>
        </w:rPr>
        <w:t>:</w:t>
      </w:r>
    </w:p>
    <w:p w14:paraId="4F344C7A" w14:textId="77777777" w:rsidR="00A65BF1" w:rsidRPr="00A65BF1" w:rsidRDefault="009A087E" w:rsidP="00A65BF1">
      <w:pPr>
        <w:numPr>
          <w:ilvl w:val="0"/>
          <w:numId w:val="22"/>
        </w:numPr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 xml:space="preserve">- </w:t>
      </w:r>
      <w:r w:rsidR="00A65BF1" w:rsidRPr="00A65BF1">
        <w:rPr>
          <w:rFonts w:ascii="Times New Roman" w:hAnsi="Times New Roman"/>
          <w:sz w:val="24"/>
          <w:szCs w:val="24"/>
        </w:rPr>
        <w:t xml:space="preserve">Dokumentacja projektowa </w:t>
      </w:r>
    </w:p>
    <w:p w14:paraId="2466B6E5" w14:textId="77777777" w:rsidR="00A65BF1" w:rsidRPr="00A65BF1" w:rsidRDefault="00A65BF1" w:rsidP="00A65BF1">
      <w:pPr>
        <w:numPr>
          <w:ilvl w:val="0"/>
          <w:numId w:val="23"/>
        </w:numPr>
        <w:tabs>
          <w:tab w:val="num" w:pos="567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>Projekt budowlany z pozwoleniem  na budowę, w tym:</w:t>
      </w:r>
    </w:p>
    <w:p w14:paraId="1383291D" w14:textId="77777777" w:rsidR="00A65BF1" w:rsidRPr="00A65BF1" w:rsidRDefault="00A65BF1" w:rsidP="00A65BF1">
      <w:pPr>
        <w:numPr>
          <w:ilvl w:val="0"/>
          <w:numId w:val="2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 xml:space="preserve"> Projekt zagospodarowania terenu                                                                 - 2 egz.</w:t>
      </w:r>
    </w:p>
    <w:p w14:paraId="29CD00AC" w14:textId="77777777" w:rsidR="00A65BF1" w:rsidRPr="00A65BF1" w:rsidRDefault="00A65BF1" w:rsidP="00A65BF1">
      <w:pPr>
        <w:numPr>
          <w:ilvl w:val="0"/>
          <w:numId w:val="2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 xml:space="preserve"> Projekt techniczny                                                                                          - 2 egz.</w:t>
      </w:r>
    </w:p>
    <w:p w14:paraId="389F96BC" w14:textId="77777777" w:rsidR="00A65BF1" w:rsidRPr="00A65BF1" w:rsidRDefault="00A65BF1" w:rsidP="00A65BF1">
      <w:pPr>
        <w:numPr>
          <w:ilvl w:val="0"/>
          <w:numId w:val="23"/>
        </w:numPr>
        <w:tabs>
          <w:tab w:val="num" w:pos="567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>Informacja dotycząca bezpieczeństwa i ochrony zdrowia ( BIOZ)                    - 2 egz.</w:t>
      </w:r>
    </w:p>
    <w:p w14:paraId="5D667260" w14:textId="77777777" w:rsidR="00A65BF1" w:rsidRPr="00A65BF1" w:rsidRDefault="00A65BF1" w:rsidP="00A65BF1">
      <w:pPr>
        <w:numPr>
          <w:ilvl w:val="0"/>
          <w:numId w:val="23"/>
        </w:numPr>
        <w:tabs>
          <w:tab w:val="num" w:pos="567"/>
        </w:tabs>
        <w:spacing w:after="0" w:line="240" w:lineRule="auto"/>
        <w:ind w:hanging="720"/>
        <w:contextualSpacing/>
        <w:rPr>
          <w:rFonts w:ascii="Times New Roman" w:hAnsi="Times New Roman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>Przedmiary robót - wg  KNNR                                                                           - 2 egz.</w:t>
      </w:r>
    </w:p>
    <w:p w14:paraId="3E3EC30A" w14:textId="77777777" w:rsidR="00A65BF1" w:rsidRPr="00A65BF1" w:rsidRDefault="00A65BF1" w:rsidP="00A65BF1">
      <w:pPr>
        <w:numPr>
          <w:ilvl w:val="0"/>
          <w:numId w:val="22"/>
        </w:numPr>
        <w:tabs>
          <w:tab w:val="num" w:pos="284"/>
          <w:tab w:val="num" w:pos="2880"/>
        </w:tabs>
        <w:spacing w:after="0" w:line="240" w:lineRule="auto"/>
        <w:ind w:left="284" w:hanging="284"/>
        <w:contextualSpacing/>
        <w:rPr>
          <w:rFonts w:ascii="Times New Roman" w:hAnsi="Times New Roman"/>
          <w:color w:val="FF0000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>Wersja elektroniczna – dokumenty na nośniku elektronicznym (płyta CD/DVD)   - 1 egz.</w:t>
      </w:r>
    </w:p>
    <w:p w14:paraId="08CD1B45" w14:textId="77777777" w:rsidR="00A65BF1" w:rsidRPr="00A65BF1" w:rsidRDefault="00A65BF1" w:rsidP="00A65BF1">
      <w:pPr>
        <w:numPr>
          <w:ilvl w:val="0"/>
          <w:numId w:val="22"/>
        </w:numPr>
        <w:tabs>
          <w:tab w:val="num" w:pos="284"/>
          <w:tab w:val="num" w:pos="2880"/>
        </w:tabs>
        <w:spacing w:after="0" w:line="240" w:lineRule="auto"/>
        <w:ind w:left="284" w:hanging="284"/>
        <w:contextualSpacing/>
        <w:rPr>
          <w:rFonts w:ascii="Times New Roman" w:hAnsi="Times New Roman"/>
          <w:color w:val="FF0000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>Demontaż istniejących rozdzielnic , linii zasilająco sterujących i elementów budowlanych.</w:t>
      </w:r>
    </w:p>
    <w:p w14:paraId="3F9BE83A" w14:textId="77777777" w:rsidR="00A65BF1" w:rsidRPr="00A65BF1" w:rsidRDefault="00A65BF1" w:rsidP="00A65BF1">
      <w:pPr>
        <w:numPr>
          <w:ilvl w:val="0"/>
          <w:numId w:val="22"/>
        </w:numPr>
        <w:tabs>
          <w:tab w:val="num" w:pos="284"/>
          <w:tab w:val="num" w:pos="2880"/>
        </w:tabs>
        <w:spacing w:after="0" w:line="240" w:lineRule="auto"/>
        <w:ind w:left="284" w:hanging="284"/>
        <w:contextualSpacing/>
        <w:rPr>
          <w:rFonts w:ascii="Times New Roman" w:hAnsi="Times New Roman"/>
          <w:color w:val="FF0000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>Wykonanie nowego złącza zasilająco sterującego wraz z nowymi liniami zasilająco sterującymi.</w:t>
      </w:r>
    </w:p>
    <w:p w14:paraId="5B28E1D2" w14:textId="138AEBA0" w:rsidR="00A65BF1" w:rsidRPr="00A65BF1" w:rsidRDefault="00A65BF1" w:rsidP="00A65BF1">
      <w:pPr>
        <w:numPr>
          <w:ilvl w:val="0"/>
          <w:numId w:val="22"/>
        </w:numPr>
        <w:tabs>
          <w:tab w:val="num" w:pos="284"/>
          <w:tab w:val="num" w:pos="2880"/>
        </w:tabs>
        <w:spacing w:after="0" w:line="240" w:lineRule="auto"/>
        <w:ind w:left="284" w:hanging="284"/>
        <w:contextualSpacing/>
        <w:rPr>
          <w:rFonts w:ascii="Times New Roman" w:hAnsi="Times New Roman"/>
          <w:color w:val="FF0000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 xml:space="preserve">Dostosowanie systemu sterowania przepompowni do współpracy z systemem monitoringu </w:t>
      </w:r>
      <w:r w:rsidR="00ED62F5">
        <w:rPr>
          <w:rFonts w:ascii="Times New Roman" w:hAnsi="Times New Roman"/>
          <w:sz w:val="24"/>
          <w:szCs w:val="24"/>
        </w:rPr>
        <w:t>Zamawiającego</w:t>
      </w:r>
      <w:r w:rsidRPr="00A65BF1">
        <w:rPr>
          <w:rFonts w:ascii="Times New Roman" w:hAnsi="Times New Roman"/>
          <w:sz w:val="24"/>
          <w:szCs w:val="24"/>
        </w:rPr>
        <w:t>.</w:t>
      </w:r>
    </w:p>
    <w:p w14:paraId="4A6C0C95" w14:textId="77777777" w:rsidR="00A65BF1" w:rsidRPr="00A65BF1" w:rsidRDefault="00A65BF1" w:rsidP="00A65BF1">
      <w:pPr>
        <w:numPr>
          <w:ilvl w:val="0"/>
          <w:numId w:val="22"/>
        </w:numPr>
        <w:tabs>
          <w:tab w:val="num" w:pos="284"/>
          <w:tab w:val="num" w:pos="2880"/>
        </w:tabs>
        <w:spacing w:after="0" w:line="240" w:lineRule="auto"/>
        <w:ind w:left="284" w:hanging="284"/>
        <w:contextualSpacing/>
        <w:rPr>
          <w:rFonts w:ascii="Times New Roman" w:hAnsi="Times New Roman"/>
          <w:color w:val="FF0000"/>
          <w:sz w:val="24"/>
          <w:szCs w:val="24"/>
        </w:rPr>
      </w:pPr>
      <w:r w:rsidRPr="00A65BF1">
        <w:rPr>
          <w:rFonts w:ascii="Times New Roman" w:hAnsi="Times New Roman"/>
          <w:sz w:val="24"/>
          <w:szCs w:val="24"/>
        </w:rPr>
        <w:t>Rozruch i wykonanie niezbędnej dokumentacji powykonawczej, pomiary elektryczne.</w:t>
      </w:r>
    </w:p>
    <w:p w14:paraId="6D5106AA" w14:textId="2E2B7B0F" w:rsidR="009A087E" w:rsidRPr="002C2C9E" w:rsidRDefault="009A087E" w:rsidP="00A65BF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5879A38A" w14:textId="77777777" w:rsidR="00550E92" w:rsidRPr="002C2C9E" w:rsidRDefault="009A087E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 w:rsidRPr="002C2C9E">
        <w:rPr>
          <w:rFonts w:ascii="Times-Bold" w:hAnsi="Times-Bold" w:cs="Times-Bold"/>
          <w:b/>
          <w:bCs/>
          <w:sz w:val="24"/>
          <w:szCs w:val="24"/>
        </w:rPr>
        <w:t>2. Zakres stosowania PFU</w:t>
      </w:r>
    </w:p>
    <w:p w14:paraId="4D83C1AB" w14:textId="77777777" w:rsidR="009A087E" w:rsidRDefault="009A087E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PFU stosowany</w:t>
      </w:r>
      <w:r w:rsidR="00550E92" w:rsidRPr="002C2C9E">
        <w:rPr>
          <w:rFonts w:ascii="Times-Roman" w:hAnsi="Times-Roman" w:cs="Times-Roman"/>
          <w:sz w:val="24"/>
          <w:szCs w:val="24"/>
        </w:rPr>
        <w:t xml:space="preserve"> jest jako dokument prz</w:t>
      </w:r>
      <w:r w:rsidRPr="002C2C9E">
        <w:rPr>
          <w:rFonts w:ascii="Times-Roman" w:hAnsi="Times-Roman" w:cs="Times-Roman"/>
          <w:sz w:val="24"/>
          <w:szCs w:val="24"/>
        </w:rPr>
        <w:t xml:space="preserve">etargowy przy </w:t>
      </w:r>
      <w:r w:rsidR="00501CA2" w:rsidRPr="002C2C9E">
        <w:rPr>
          <w:rFonts w:ascii="Times-Roman" w:hAnsi="Times-Roman" w:cs="Times-Roman"/>
          <w:sz w:val="24"/>
          <w:szCs w:val="24"/>
        </w:rPr>
        <w:t xml:space="preserve">zlecaniu i realizacji robót </w:t>
      </w:r>
      <w:r w:rsidR="00550E92" w:rsidRPr="002C2C9E">
        <w:rPr>
          <w:rFonts w:ascii="Times-Roman" w:hAnsi="Times-Roman" w:cs="Times-Roman"/>
          <w:sz w:val="24"/>
          <w:szCs w:val="24"/>
        </w:rPr>
        <w:t>wymienionych w punkcie 1</w:t>
      </w:r>
      <w:r w:rsidR="00543B94">
        <w:rPr>
          <w:rFonts w:ascii="Times-Roman" w:hAnsi="Times-Roman" w:cs="Times-Roman"/>
          <w:sz w:val="24"/>
          <w:szCs w:val="24"/>
        </w:rPr>
        <w:t>.</w:t>
      </w:r>
    </w:p>
    <w:p w14:paraId="5A99A28A" w14:textId="77777777" w:rsidR="002C2C9E" w:rsidRPr="002C2C9E" w:rsidRDefault="002C2C9E" w:rsidP="00AC494A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2FD7A66" w14:textId="77777777" w:rsidR="005D3064" w:rsidRPr="00B3090E" w:rsidRDefault="005D3064" w:rsidP="00AC494A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3090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A.2. </w:t>
      </w:r>
      <w:r w:rsidRPr="00B3090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Wymagania Zamawiającego w stosunku do przedmiotu zamówienia</w:t>
      </w:r>
    </w:p>
    <w:p w14:paraId="614D74F8" w14:textId="77777777" w:rsidR="005D3064" w:rsidRPr="00B3090E" w:rsidRDefault="002C2C9E" w:rsidP="00AC494A">
      <w:pPr>
        <w:jc w:val="both"/>
        <w:rPr>
          <w:rFonts w:ascii="TTE1D1DDD0t00" w:hAnsi="TTE1D1DDD0t00" w:cs="TTE1D1DDD0t00"/>
          <w:b/>
          <w:sz w:val="24"/>
          <w:szCs w:val="24"/>
        </w:rPr>
      </w:pPr>
      <w:r w:rsidRPr="00B3090E">
        <w:rPr>
          <w:rFonts w:ascii="TTE1D1DDD0t00" w:hAnsi="TTE1D1DDD0t00" w:cs="TTE1D1DDD0t00"/>
          <w:b/>
          <w:sz w:val="24"/>
          <w:szCs w:val="24"/>
        </w:rPr>
        <w:t>1. Stan istniejąc</w:t>
      </w:r>
      <w:r w:rsidR="00A6647B" w:rsidRPr="00B3090E">
        <w:rPr>
          <w:rFonts w:ascii="TTE1D1DDD0t00" w:hAnsi="TTE1D1DDD0t00" w:cs="TTE1D1DDD0t00"/>
          <w:b/>
          <w:sz w:val="24"/>
          <w:szCs w:val="24"/>
        </w:rPr>
        <w:t>ego</w:t>
      </w:r>
      <w:r w:rsidRPr="00B3090E">
        <w:rPr>
          <w:rFonts w:ascii="TTE1D1DDD0t00" w:hAnsi="TTE1D1DDD0t00" w:cs="TTE1D1DDD0t00"/>
          <w:b/>
          <w:sz w:val="24"/>
          <w:szCs w:val="24"/>
        </w:rPr>
        <w:t xml:space="preserve"> obiekt</w:t>
      </w:r>
      <w:r w:rsidR="00A6647B" w:rsidRPr="00B3090E">
        <w:rPr>
          <w:rFonts w:ascii="TTE1D1DDD0t00" w:hAnsi="TTE1D1DDD0t00" w:cs="TTE1D1DDD0t00"/>
          <w:b/>
          <w:sz w:val="24"/>
          <w:szCs w:val="24"/>
        </w:rPr>
        <w:t>u</w:t>
      </w:r>
    </w:p>
    <w:p w14:paraId="52FD3B8D" w14:textId="253A3DCD" w:rsidR="00886BD7" w:rsidRPr="00CE43D8" w:rsidRDefault="00886BD7" w:rsidP="00886B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86BD7">
        <w:rPr>
          <w:rFonts w:ascii="Times New Roman" w:hAnsi="Times New Roman"/>
          <w:color w:val="000000"/>
          <w:sz w:val="24"/>
          <w:szCs w:val="24"/>
        </w:rPr>
        <w:t xml:space="preserve">W chwili obecnej w przepompowni zainstalowanych jest </w:t>
      </w:r>
      <w:r w:rsidR="003B01AC" w:rsidRPr="00CE43D8">
        <w:rPr>
          <w:rFonts w:ascii="Times New Roman" w:hAnsi="Times New Roman"/>
          <w:sz w:val="24"/>
          <w:szCs w:val="24"/>
        </w:rPr>
        <w:t>6</w:t>
      </w:r>
      <w:r w:rsidRPr="00CE43D8">
        <w:rPr>
          <w:rFonts w:ascii="Times New Roman" w:hAnsi="Times New Roman"/>
          <w:sz w:val="24"/>
          <w:szCs w:val="24"/>
        </w:rPr>
        <w:t xml:space="preserve"> pomp o następujących parametrach:</w:t>
      </w:r>
    </w:p>
    <w:p w14:paraId="57E27BE5" w14:textId="4AC1C89D" w:rsidR="00886BD7" w:rsidRPr="00CE43D8" w:rsidRDefault="00BA691C" w:rsidP="00886B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pompa KSB typ KRTK 250-370/326UG370, moc 30kW</w:t>
      </w:r>
      <w:r w:rsidRPr="00CE43D8">
        <w:rPr>
          <w:rFonts w:ascii="Times New Roman" w:hAnsi="Times New Roman"/>
          <w:sz w:val="24"/>
          <w:szCs w:val="24"/>
        </w:rPr>
        <w:tab/>
      </w:r>
      <w:r w:rsidRPr="00CE43D8">
        <w:rPr>
          <w:rFonts w:ascii="Times New Roman" w:hAnsi="Times New Roman"/>
          <w:sz w:val="24"/>
          <w:szCs w:val="24"/>
        </w:rPr>
        <w:tab/>
        <w:t>szt.3</w:t>
      </w:r>
    </w:p>
    <w:p w14:paraId="26B7DAB5" w14:textId="58245096" w:rsidR="00886BD7" w:rsidRPr="00CE43D8" w:rsidRDefault="00BA691C" w:rsidP="00886B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pompa remontowa KSB typ KRTK 100-250/74UG, moc 13kW</w:t>
      </w:r>
      <w:r w:rsidRPr="00CE43D8">
        <w:rPr>
          <w:rFonts w:ascii="Times New Roman" w:hAnsi="Times New Roman"/>
          <w:sz w:val="24"/>
          <w:szCs w:val="24"/>
        </w:rPr>
        <w:tab/>
        <w:t>szt.1</w:t>
      </w:r>
    </w:p>
    <w:p w14:paraId="6C618FBB" w14:textId="6F5C80B0" w:rsidR="00886BD7" w:rsidRPr="00CE43D8" w:rsidRDefault="00BA691C" w:rsidP="00886B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pompa EBARA typ EDKM STD.DL 220-515-380, moc 15kW</w:t>
      </w:r>
      <w:r w:rsidRPr="00CE43D8">
        <w:rPr>
          <w:rFonts w:ascii="Times New Roman" w:hAnsi="Times New Roman"/>
          <w:sz w:val="24"/>
          <w:szCs w:val="24"/>
        </w:rPr>
        <w:tab/>
        <w:t>szt.2</w:t>
      </w:r>
    </w:p>
    <w:p w14:paraId="130C22A1" w14:textId="77777777" w:rsidR="00BA691C" w:rsidRPr="00CE43D8" w:rsidRDefault="00BA691C" w:rsidP="00BA691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D3D94A" w14:textId="16BA09F7" w:rsidR="00886BD7" w:rsidRPr="00886BD7" w:rsidRDefault="00886BD7" w:rsidP="00886BD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86BD7">
        <w:rPr>
          <w:rFonts w:ascii="Times New Roman" w:hAnsi="Times New Roman"/>
          <w:color w:val="000000"/>
          <w:sz w:val="24"/>
          <w:szCs w:val="24"/>
        </w:rPr>
        <w:t xml:space="preserve">Dwie pompy są zasilane i sterowane ze złącza zasilająco sterującego usytułowanego bezpośrednio przy zbiorniku wód opadowych, a </w:t>
      </w:r>
      <w:r w:rsidR="008E40E8" w:rsidRPr="00CE43D8">
        <w:rPr>
          <w:rFonts w:ascii="Times New Roman" w:hAnsi="Times New Roman"/>
          <w:sz w:val="24"/>
          <w:szCs w:val="24"/>
        </w:rPr>
        <w:t>cztery</w:t>
      </w:r>
      <w:r w:rsidRPr="00886BD7">
        <w:rPr>
          <w:rFonts w:ascii="Times New Roman" w:hAnsi="Times New Roman"/>
          <w:color w:val="000000"/>
          <w:sz w:val="24"/>
          <w:szCs w:val="24"/>
        </w:rPr>
        <w:t xml:space="preserve"> pozostałe ze złącza usytułowanego po drugiej stronie jezdni. </w:t>
      </w:r>
    </w:p>
    <w:p w14:paraId="5B43DC80" w14:textId="77777777" w:rsidR="00886BD7" w:rsidRPr="00886BD7" w:rsidRDefault="00886BD7" w:rsidP="00886BD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86BD7">
        <w:rPr>
          <w:rFonts w:ascii="Times New Roman" w:hAnsi="Times New Roman"/>
          <w:color w:val="000000"/>
          <w:sz w:val="24"/>
          <w:szCs w:val="24"/>
        </w:rPr>
        <w:t>Po przeciwnej stronie jezdni co zbiornik znajdują się złącza wyposażone w:</w:t>
      </w:r>
    </w:p>
    <w:p w14:paraId="556EF4A3" w14:textId="77777777" w:rsidR="00886BD7" w:rsidRPr="00886BD7" w:rsidRDefault="00886BD7" w:rsidP="00886BD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86BD7">
        <w:rPr>
          <w:rFonts w:ascii="Times New Roman" w:hAnsi="Times New Roman"/>
          <w:color w:val="000000"/>
          <w:sz w:val="24"/>
          <w:szCs w:val="24"/>
        </w:rPr>
        <w:t>układ SZR,</w:t>
      </w:r>
    </w:p>
    <w:p w14:paraId="1CABFEC3" w14:textId="77777777" w:rsidR="00886BD7" w:rsidRPr="00886BD7" w:rsidRDefault="00886BD7" w:rsidP="00886BD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86BD7">
        <w:rPr>
          <w:rFonts w:ascii="Times New Roman" w:hAnsi="Times New Roman"/>
          <w:color w:val="000000"/>
          <w:sz w:val="24"/>
          <w:szCs w:val="24"/>
        </w:rPr>
        <w:t>układ pomiarowy</w:t>
      </w:r>
    </w:p>
    <w:p w14:paraId="0D5947C0" w14:textId="01ABC562" w:rsidR="00886BD7" w:rsidRPr="00886BD7" w:rsidRDefault="00886BD7" w:rsidP="00886BD7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86BD7">
        <w:rPr>
          <w:rFonts w:ascii="Times New Roman" w:hAnsi="Times New Roman"/>
          <w:color w:val="000000"/>
          <w:sz w:val="24"/>
          <w:szCs w:val="24"/>
        </w:rPr>
        <w:t xml:space="preserve">układ zasilająco sterujący dla </w:t>
      </w:r>
      <w:r w:rsidR="00861DEA" w:rsidRPr="00CE43D8">
        <w:rPr>
          <w:rFonts w:ascii="Times New Roman" w:hAnsi="Times New Roman"/>
          <w:sz w:val="24"/>
          <w:szCs w:val="24"/>
        </w:rPr>
        <w:t>czterech</w:t>
      </w:r>
      <w:r w:rsidR="00861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86BD7">
        <w:rPr>
          <w:rFonts w:ascii="Times New Roman" w:hAnsi="Times New Roman"/>
          <w:color w:val="000000"/>
          <w:sz w:val="24"/>
          <w:szCs w:val="24"/>
        </w:rPr>
        <w:t>pomp.</w:t>
      </w:r>
    </w:p>
    <w:p w14:paraId="577D5D64" w14:textId="1970BCAE" w:rsidR="00886BD7" w:rsidRDefault="00886BD7">
      <w:pPr>
        <w:spacing w:after="0" w:line="240" w:lineRule="auto"/>
        <w:rPr>
          <w:rFonts w:ascii="TTE1D1DDD0t00" w:hAnsi="TTE1D1DDD0t00" w:cs="TTE1D1DDD0t00"/>
          <w:sz w:val="24"/>
          <w:szCs w:val="24"/>
        </w:rPr>
      </w:pPr>
      <w:r>
        <w:rPr>
          <w:rFonts w:ascii="TTE1D1DDD0t00" w:hAnsi="TTE1D1DDD0t00" w:cs="TTE1D1DDD0t00"/>
          <w:sz w:val="24"/>
          <w:szCs w:val="24"/>
        </w:rPr>
        <w:br w:type="page"/>
      </w:r>
    </w:p>
    <w:p w14:paraId="15032DF7" w14:textId="77777777" w:rsidR="002C2C9E" w:rsidRPr="002C2C9E" w:rsidRDefault="002C2C9E" w:rsidP="00AC494A">
      <w:pPr>
        <w:jc w:val="both"/>
        <w:rPr>
          <w:rFonts w:ascii="TTE1D1DDD0t00" w:hAnsi="TTE1D1DDD0t00" w:cs="TTE1D1DDD0t00"/>
          <w:sz w:val="24"/>
          <w:szCs w:val="24"/>
        </w:rPr>
      </w:pPr>
    </w:p>
    <w:p w14:paraId="7F74B0EC" w14:textId="77777777" w:rsidR="009A087E" w:rsidRPr="002C2C9E" w:rsidRDefault="00FF5BC7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sz w:val="24"/>
          <w:szCs w:val="24"/>
        </w:rPr>
      </w:pPr>
      <w:r>
        <w:rPr>
          <w:rFonts w:ascii="Times-Roman" w:hAnsi="Times-Roman" w:cs="Times-Roman"/>
          <w:b/>
          <w:sz w:val="24"/>
          <w:szCs w:val="24"/>
        </w:rPr>
        <w:t>2</w:t>
      </w:r>
      <w:r w:rsidR="00501CA2" w:rsidRPr="002C2C9E">
        <w:rPr>
          <w:rFonts w:ascii="Times-Roman" w:hAnsi="Times-Roman" w:cs="Times-Roman"/>
          <w:b/>
          <w:sz w:val="24"/>
          <w:szCs w:val="24"/>
        </w:rPr>
        <w:t>. Wymagania dotyczące projektowania</w:t>
      </w:r>
    </w:p>
    <w:p w14:paraId="3AB447A5" w14:textId="77777777" w:rsidR="00DA00DD" w:rsidRPr="002C2C9E" w:rsidRDefault="00DA00DD" w:rsidP="00AC494A">
      <w:pPr>
        <w:keepNext/>
        <w:tabs>
          <w:tab w:val="left" w:pos="720"/>
        </w:tabs>
        <w:spacing w:after="0" w:line="36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C36DE79" w14:textId="63A9D84C" w:rsidR="00886BD7" w:rsidRPr="00CE43D8" w:rsidRDefault="00886BD7" w:rsidP="00886BD7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E43D8">
        <w:rPr>
          <w:rFonts w:ascii="Times New Roman" w:hAnsi="Times New Roman"/>
          <w:iCs/>
          <w:color w:val="000000"/>
          <w:sz w:val="24"/>
          <w:szCs w:val="24"/>
        </w:rPr>
        <w:t xml:space="preserve">Należy zaprojektować złącze zasilająco sterujące zlokalizowane </w:t>
      </w:r>
      <w:r w:rsidR="00CE43D8" w:rsidRPr="00CE43D8">
        <w:rPr>
          <w:rFonts w:ascii="Times New Roman" w:hAnsi="Times New Roman"/>
          <w:iCs/>
          <w:color w:val="000000"/>
          <w:sz w:val="24"/>
          <w:szCs w:val="24"/>
        </w:rPr>
        <w:t>przy zbiorniku wód opadowych</w:t>
      </w:r>
      <w:r w:rsidRPr="00CE43D8">
        <w:rPr>
          <w:rFonts w:ascii="Times New Roman" w:hAnsi="Times New Roman"/>
          <w:iCs/>
          <w:color w:val="000000"/>
          <w:sz w:val="24"/>
          <w:szCs w:val="24"/>
        </w:rPr>
        <w:t xml:space="preserve"> do obsługi wszystkich </w:t>
      </w:r>
      <w:r w:rsidR="00CE43D8">
        <w:rPr>
          <w:rFonts w:ascii="Times New Roman" w:hAnsi="Times New Roman"/>
          <w:iCs/>
          <w:color w:val="000000"/>
          <w:sz w:val="24"/>
          <w:szCs w:val="24"/>
        </w:rPr>
        <w:t>sześciu</w:t>
      </w:r>
      <w:r w:rsidRPr="00CE43D8">
        <w:rPr>
          <w:rFonts w:ascii="Times New Roman" w:hAnsi="Times New Roman"/>
          <w:iCs/>
          <w:color w:val="000000"/>
          <w:sz w:val="24"/>
          <w:szCs w:val="24"/>
        </w:rPr>
        <w:t xml:space="preserve"> pomp</w:t>
      </w:r>
      <w:r w:rsidR="00CE43D8">
        <w:rPr>
          <w:rFonts w:ascii="Times New Roman" w:hAnsi="Times New Roman"/>
          <w:iCs/>
          <w:color w:val="000000"/>
          <w:sz w:val="24"/>
          <w:szCs w:val="24"/>
        </w:rPr>
        <w:t xml:space="preserve"> wraz z linią zasilającą od złącza z </w:t>
      </w:r>
      <w:r w:rsidR="00CE43D8" w:rsidRPr="00CE43D8">
        <w:rPr>
          <w:rFonts w:ascii="Times New Roman" w:hAnsi="Times New Roman"/>
          <w:iCs/>
          <w:color w:val="000000"/>
          <w:sz w:val="24"/>
          <w:szCs w:val="24"/>
        </w:rPr>
        <w:t>układem pomiarowym i układem SZR</w:t>
      </w:r>
      <w:r w:rsidRPr="00CE43D8">
        <w:rPr>
          <w:rFonts w:ascii="Times New Roman" w:hAnsi="Times New Roman"/>
          <w:iCs/>
          <w:color w:val="000000"/>
          <w:sz w:val="24"/>
          <w:szCs w:val="24"/>
        </w:rPr>
        <w:t xml:space="preserve">. Złącza z układem pomiarowym i układem SZR pozostają bez zmian. Zaprojektować linie zasilające sterujące do pomp. </w:t>
      </w:r>
      <w:r w:rsidRPr="00CE43D8">
        <w:rPr>
          <w:rFonts w:ascii="Times New Roman" w:hAnsi="Times New Roman"/>
          <w:iCs/>
          <w:sz w:val="24"/>
          <w:szCs w:val="24"/>
        </w:rPr>
        <w:t xml:space="preserve">Linie </w:t>
      </w:r>
      <w:r w:rsidR="00CE43D8">
        <w:rPr>
          <w:rFonts w:ascii="Times New Roman" w:hAnsi="Times New Roman"/>
          <w:iCs/>
          <w:sz w:val="24"/>
          <w:szCs w:val="24"/>
        </w:rPr>
        <w:t xml:space="preserve">zasilające pompy </w:t>
      </w:r>
      <w:r w:rsidRPr="00CE43D8">
        <w:rPr>
          <w:rFonts w:ascii="Times New Roman" w:hAnsi="Times New Roman"/>
          <w:iCs/>
          <w:sz w:val="24"/>
          <w:szCs w:val="24"/>
        </w:rPr>
        <w:t xml:space="preserve">projektować </w:t>
      </w:r>
      <w:bookmarkStart w:id="2" w:name="_Hlk50618665"/>
      <w:r w:rsidRPr="00CE43D8">
        <w:rPr>
          <w:rFonts w:ascii="Times New Roman" w:hAnsi="Times New Roman"/>
          <w:iCs/>
          <w:sz w:val="24"/>
          <w:szCs w:val="24"/>
        </w:rPr>
        <w:t xml:space="preserve">od </w:t>
      </w:r>
      <w:bookmarkEnd w:id="2"/>
      <w:r w:rsidRPr="00CE43D8">
        <w:rPr>
          <w:rFonts w:ascii="Times New Roman" w:hAnsi="Times New Roman"/>
          <w:iCs/>
          <w:sz w:val="24"/>
          <w:szCs w:val="24"/>
        </w:rPr>
        <w:t>złącza zasilająco sterującego i wykonać  kablami YKY o przekroju wynikającym z obliczeń.</w:t>
      </w:r>
    </w:p>
    <w:p w14:paraId="20018F84" w14:textId="77777777" w:rsidR="00886BD7" w:rsidRPr="00886BD7" w:rsidRDefault="00886BD7" w:rsidP="00886BD7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86BD7">
        <w:rPr>
          <w:rFonts w:ascii="Times New Roman" w:hAnsi="Times New Roman"/>
          <w:sz w:val="24"/>
          <w:szCs w:val="24"/>
        </w:rPr>
        <w:t xml:space="preserve">Linie zasilające  zaprojektować  kablami typu YKY z 3% zapasem, w wykopie na głębokości </w:t>
      </w:r>
      <w:r w:rsidRPr="00886BD7">
        <w:rPr>
          <w:rFonts w:ascii="Times New Roman" w:hAnsi="Times New Roman"/>
          <w:sz w:val="24"/>
          <w:szCs w:val="24"/>
        </w:rPr>
        <w:br/>
        <w:t xml:space="preserve">0,9 m  na 10 cm podsypce z piasku. Po ułożeniu kabel należy zaopatrzyć w oznaczniki kablowe typu Oki z naniesionymi cechami identyfikacyjnymi kabla. Oznaczniki zamontować na początku obwodu kablowego, przy każdym złączu na dopływie i odpływie oraz na trasie w odległości co 10 m. Pozostawić zapas kabla w postaci pętli o długości 1,5 m przy złączu na dopływie i odpływie. Promień zgięcia kabla powinien być większy lub równy jego 20 - krotnej średnicy zewnętrznej. </w:t>
      </w:r>
    </w:p>
    <w:p w14:paraId="76EB8055" w14:textId="77777777" w:rsidR="00886BD7" w:rsidRPr="00886BD7" w:rsidRDefault="00886BD7" w:rsidP="00886BD7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86BD7">
        <w:rPr>
          <w:rFonts w:ascii="Times New Roman" w:hAnsi="Times New Roman"/>
          <w:bCs/>
          <w:sz w:val="24"/>
          <w:szCs w:val="24"/>
        </w:rPr>
        <w:t xml:space="preserve">Przy skrzyżowaniu kabla z chodnikami, drogami, kabel ułożyć w rurach ochronnych gładkościennych. Głębokość umieszczenia przepustu powinna wynosić co najmniej 1,6 m mierząc od górnej powierzchni rury do rzędnej nawierzchni drogi lub chodnika. </w:t>
      </w:r>
      <w:r w:rsidRPr="00886BD7">
        <w:rPr>
          <w:rFonts w:ascii="Times New Roman" w:hAnsi="Times New Roman"/>
          <w:bCs/>
          <w:sz w:val="24"/>
          <w:szCs w:val="24"/>
        </w:rPr>
        <w:br/>
        <w:t xml:space="preserve">Wlot i wylot rur należy uszczelnić materiałem włóknistym urobionym z gliną. </w:t>
      </w:r>
      <w:r w:rsidRPr="00886BD7">
        <w:rPr>
          <w:rFonts w:ascii="Times New Roman" w:hAnsi="Times New Roman"/>
          <w:bCs/>
          <w:sz w:val="24"/>
          <w:szCs w:val="24"/>
        </w:rPr>
        <w:br/>
        <w:t>Przepusty wykonać metodą bezrozkopową przeciskiem sterowanym.</w:t>
      </w:r>
    </w:p>
    <w:p w14:paraId="43A744B9" w14:textId="77777777" w:rsidR="00886BD7" w:rsidRPr="00886BD7" w:rsidRDefault="00886BD7" w:rsidP="00886BD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86BD7">
        <w:rPr>
          <w:rFonts w:ascii="Times New Roman" w:hAnsi="Times New Roman"/>
          <w:bCs/>
          <w:sz w:val="24"/>
          <w:szCs w:val="24"/>
        </w:rPr>
        <w:t>Kable należy przykryć warstwą piasku o grubości 0,1 m i rodzimym gruntem o grubości 0,15 m. Następnie należy ułożyć w wykopie folię koloru niebieskiego o szerokości min. 0,3 m i zasypać wykop ubijając ziemię warstwami.</w:t>
      </w:r>
    </w:p>
    <w:p w14:paraId="03045330" w14:textId="77777777" w:rsidR="00886BD7" w:rsidRPr="00886BD7" w:rsidRDefault="00886BD7" w:rsidP="00886BD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86BD7">
        <w:rPr>
          <w:rFonts w:ascii="Times New Roman" w:hAnsi="Times New Roman"/>
          <w:b/>
          <w:bCs/>
          <w:sz w:val="24"/>
          <w:szCs w:val="24"/>
        </w:rPr>
        <w:t>Prace montażowe wykonywać zgodnie z N SEP-E-004.</w:t>
      </w:r>
    </w:p>
    <w:p w14:paraId="10B7A4B6" w14:textId="77777777" w:rsidR="005D3064" w:rsidRPr="002C2C9E" w:rsidRDefault="005D3064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sz w:val="24"/>
          <w:szCs w:val="24"/>
        </w:rPr>
      </w:pPr>
    </w:p>
    <w:p w14:paraId="70368E44" w14:textId="77777777" w:rsidR="002C2C9E" w:rsidRPr="00201D0F" w:rsidRDefault="002C2C9E" w:rsidP="00AC49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1D0F">
        <w:rPr>
          <w:rFonts w:ascii="Times New Roman" w:hAnsi="Times New Roman"/>
          <w:b/>
          <w:sz w:val="24"/>
          <w:szCs w:val="24"/>
          <w:u w:val="single"/>
        </w:rPr>
        <w:t>Wytyczne sterowania i automatyki dla urządzeń przepompowni ścieków:</w:t>
      </w:r>
    </w:p>
    <w:p w14:paraId="77FCB0B9" w14:textId="77777777" w:rsidR="002C2C9E" w:rsidRPr="00201D0F" w:rsidRDefault="00FF5BC7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1D0F">
        <w:rPr>
          <w:rFonts w:ascii="Times New Roman" w:hAnsi="Times New Roman"/>
          <w:b/>
          <w:color w:val="000000"/>
          <w:sz w:val="24"/>
          <w:szCs w:val="24"/>
        </w:rPr>
        <w:t>2.1</w:t>
      </w:r>
      <w:r w:rsidR="002C2C9E" w:rsidRPr="00201D0F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2C2C9E" w:rsidRPr="00201D0F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Wytyczne dla projektantów - na etapie koncepcji lub założeń do projektu: </w:t>
      </w:r>
    </w:p>
    <w:p w14:paraId="3414AA4F" w14:textId="77777777" w:rsidR="002C2C9E" w:rsidRPr="00201D0F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7D67158" w14:textId="43EAD917" w:rsidR="002C2C9E" w:rsidRPr="00201D0F" w:rsidRDefault="002C2C9E" w:rsidP="00AC494A">
      <w:pPr>
        <w:numPr>
          <w:ilvl w:val="0"/>
          <w:numId w:val="9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System monitoringu zainstalowany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u Zamawiającego</w:t>
      </w:r>
      <w:r w:rsidRPr="00201D0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wykorzystuje transmisję danych w protokole DNP3 w sieci GSM i światłowodowej. </w:t>
      </w:r>
    </w:p>
    <w:p w14:paraId="18C6EBE0" w14:textId="0B237EF1" w:rsidR="002C2C9E" w:rsidRPr="00201D0F" w:rsidRDefault="002C2C9E" w:rsidP="00AC494A">
      <w:pPr>
        <w:numPr>
          <w:ilvl w:val="0"/>
          <w:numId w:val="9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Na zastosowanie innego sposobu przesyłania danych lub innego protokołu transmisji danych należy uzyskać zgodę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201D0F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14:paraId="2253BEFA" w14:textId="77777777" w:rsidR="002C2C9E" w:rsidRPr="00201D0F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</w:rPr>
      </w:pPr>
    </w:p>
    <w:p w14:paraId="01D2450E" w14:textId="77777777" w:rsidR="002C2C9E" w:rsidRPr="00201D0F" w:rsidRDefault="002C2C9E" w:rsidP="00886BD7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1D0F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="00FF5BC7" w:rsidRPr="00201D0F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Pr="00201D0F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Szczegółowe wytyczne dla wykonawców lub projektantów branży elektrycznej </w:t>
      </w:r>
      <w:r w:rsidR="00FF5BC7" w:rsidRPr="00201D0F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201D0F">
        <w:rPr>
          <w:rFonts w:ascii="Times New Roman" w:hAnsi="Times New Roman"/>
          <w:b/>
          <w:bCs/>
          <w:color w:val="000000"/>
          <w:sz w:val="24"/>
          <w:szCs w:val="24"/>
        </w:rPr>
        <w:t>i AKP</w:t>
      </w:r>
    </w:p>
    <w:p w14:paraId="7AAFE174" w14:textId="77777777" w:rsidR="002C2C9E" w:rsidRPr="00201D0F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FAC3D9" w14:textId="1F33A8DF" w:rsidR="00886BD7" w:rsidRPr="00CE43D8" w:rsidRDefault="00886BD7" w:rsidP="00886BD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CE43D8">
        <w:rPr>
          <w:rFonts w:ascii="Times New Roman" w:hAnsi="Times New Roman"/>
          <w:b/>
          <w:bCs/>
          <w:sz w:val="24"/>
          <w:szCs w:val="24"/>
        </w:rPr>
        <w:t>Funkcje układów sterowania:</w:t>
      </w:r>
      <w:r w:rsidRPr="00CE43D8">
        <w:rPr>
          <w:rFonts w:ascii="Times New Roman" w:hAnsi="Times New Roman"/>
          <w:b/>
          <w:bCs/>
          <w:sz w:val="24"/>
          <w:szCs w:val="24"/>
        </w:rPr>
        <w:tab/>
      </w:r>
    </w:p>
    <w:p w14:paraId="0F384D6D" w14:textId="77777777" w:rsidR="00886BD7" w:rsidRPr="00CE43D8" w:rsidRDefault="00886BD7" w:rsidP="00886BD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Układ sterowania przepompowni pracuje w sposób autonomiczny</w:t>
      </w:r>
    </w:p>
    <w:p w14:paraId="7DFF1028" w14:textId="77777777" w:rsidR="00886BD7" w:rsidRPr="00CE43D8" w:rsidRDefault="00886BD7" w:rsidP="00886BD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Układ sterowania umożliwia wykonanie przez dyspozytora nadrzędnego zdalnego sterowania:</w:t>
      </w:r>
    </w:p>
    <w:p w14:paraId="3D1BCC43" w14:textId="24587D3B" w:rsidR="00886BD7" w:rsidRPr="00CE43D8" w:rsidRDefault="00886BD7" w:rsidP="00886BD7">
      <w:pPr>
        <w:pStyle w:val="Akapitzlist"/>
        <w:numPr>
          <w:ilvl w:val="0"/>
          <w:numId w:val="28"/>
        </w:numPr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rozpoczęcie opróżniania zbiornika do poziomu minimum</w:t>
      </w:r>
    </w:p>
    <w:p w14:paraId="6E77F862" w14:textId="4824C214" w:rsidR="00886BD7" w:rsidRPr="00CE43D8" w:rsidRDefault="00886BD7" w:rsidP="00886BD7">
      <w:pPr>
        <w:pStyle w:val="Akapitzlist"/>
        <w:numPr>
          <w:ilvl w:val="0"/>
          <w:numId w:val="28"/>
        </w:numPr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zatrzymanie opróżniania zbiornika</w:t>
      </w:r>
    </w:p>
    <w:p w14:paraId="0B80C3D6" w14:textId="52526B22" w:rsidR="00886BD7" w:rsidRPr="00CE43D8" w:rsidRDefault="00886BD7" w:rsidP="00886BD7">
      <w:pPr>
        <w:pStyle w:val="Akapitzlist"/>
        <w:numPr>
          <w:ilvl w:val="0"/>
          <w:numId w:val="28"/>
        </w:numPr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 xml:space="preserve">wstrzymanie opróżniania na czas określony przez dyspozytora </w:t>
      </w:r>
    </w:p>
    <w:p w14:paraId="65E5A283" w14:textId="6AD85ADE" w:rsidR="00886BD7" w:rsidRPr="00CE43D8" w:rsidRDefault="00886BD7" w:rsidP="00886BD7">
      <w:pPr>
        <w:pStyle w:val="Akapitzlist"/>
        <w:numPr>
          <w:ilvl w:val="0"/>
          <w:numId w:val="28"/>
        </w:numPr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 xml:space="preserve">załączanie i wyłączanie poszczególnych pomp </w:t>
      </w:r>
    </w:p>
    <w:p w14:paraId="35985727" w14:textId="77777777" w:rsidR="00886BD7" w:rsidRPr="00CE43D8" w:rsidRDefault="00886BD7" w:rsidP="00886BD7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lastRenderedPageBreak/>
        <w:t xml:space="preserve">W razie zerwania łączności po otrzymaniu polecenia zdalnego sterowania, sterownik lokalny zakończy podjęte sterowanie zdalne i samoczynnie powróci do pracy autonomicznej </w:t>
      </w:r>
    </w:p>
    <w:p w14:paraId="054A90D6" w14:textId="666FB2FB" w:rsidR="00C02FEE" w:rsidRPr="00CE43D8" w:rsidRDefault="00C02FEE" w:rsidP="00886BD7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>Praca ręczna przepompowni, możliwość sterowania pompami przez obsługę.</w:t>
      </w:r>
    </w:p>
    <w:p w14:paraId="30544BA9" w14:textId="2DDC4E6D" w:rsidR="00886BD7" w:rsidRPr="00CE43D8" w:rsidRDefault="00886BD7" w:rsidP="00886BD7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43D8">
        <w:rPr>
          <w:rFonts w:ascii="Times New Roman" w:hAnsi="Times New Roman"/>
          <w:sz w:val="24"/>
          <w:szCs w:val="24"/>
        </w:rPr>
        <w:t xml:space="preserve">Sygnały pomiarowe, zmienne i stany pracy są monitorowane w systemie SCADA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CE43D8">
        <w:rPr>
          <w:rFonts w:ascii="Times New Roman" w:hAnsi="Times New Roman"/>
          <w:sz w:val="24"/>
          <w:szCs w:val="24"/>
        </w:rPr>
        <w:t>.</w:t>
      </w:r>
    </w:p>
    <w:p w14:paraId="2CE759BA" w14:textId="77777777" w:rsidR="00886BD7" w:rsidRPr="00895CE3" w:rsidRDefault="00886BD7" w:rsidP="00886BD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26A0B6A" w14:textId="1025B46A" w:rsidR="00886BD7" w:rsidRPr="00895CE3" w:rsidRDefault="00886BD7" w:rsidP="00886BD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895CE3">
        <w:rPr>
          <w:rFonts w:ascii="Times New Roman" w:hAnsi="Times New Roman"/>
          <w:b/>
          <w:bCs/>
          <w:sz w:val="24"/>
          <w:szCs w:val="24"/>
        </w:rPr>
        <w:t xml:space="preserve">Lista monitorowanych sygnałów oraz zdalnych sterowań: </w:t>
      </w:r>
    </w:p>
    <w:p w14:paraId="5A13D6B0" w14:textId="77777777" w:rsidR="00886BD7" w:rsidRPr="00895CE3" w:rsidRDefault="00886BD7" w:rsidP="00433703">
      <w:pPr>
        <w:spacing w:line="240" w:lineRule="auto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Pomiary analogowe:</w:t>
      </w:r>
    </w:p>
    <w:p w14:paraId="4620039D" w14:textId="77777777" w:rsidR="00886BD7" w:rsidRPr="00895CE3" w:rsidRDefault="00886BD7" w:rsidP="00433703">
      <w:pPr>
        <w:pStyle w:val="Akapitzlist"/>
        <w:numPr>
          <w:ilvl w:val="1"/>
          <w:numId w:val="30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Poziom w zbiorniku przepompowni</w:t>
      </w:r>
    </w:p>
    <w:p w14:paraId="55378A88" w14:textId="5FF54DCD" w:rsidR="00886BD7" w:rsidRPr="00895CE3" w:rsidRDefault="00886BD7" w:rsidP="00433703">
      <w:pPr>
        <w:pStyle w:val="Akapitzlist"/>
        <w:numPr>
          <w:ilvl w:val="1"/>
          <w:numId w:val="30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P</w:t>
      </w:r>
      <w:r w:rsidR="000F1EBA" w:rsidRPr="00895CE3">
        <w:rPr>
          <w:rFonts w:ascii="Times New Roman" w:hAnsi="Times New Roman"/>
          <w:sz w:val="24"/>
          <w:szCs w:val="24"/>
        </w:rPr>
        <w:t>obór prądu przez każdą pompę</w:t>
      </w:r>
    </w:p>
    <w:p w14:paraId="4ECA5DD8" w14:textId="77777777" w:rsidR="00886BD7" w:rsidRPr="00895CE3" w:rsidRDefault="00886BD7" w:rsidP="00433703">
      <w:pPr>
        <w:pStyle w:val="Akapitzlist"/>
        <w:numPr>
          <w:ilvl w:val="1"/>
          <w:numId w:val="30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Rezerwowe wejście analogowe.</w:t>
      </w:r>
    </w:p>
    <w:p w14:paraId="447F0A86" w14:textId="77777777" w:rsidR="00886BD7" w:rsidRPr="00895CE3" w:rsidRDefault="00886BD7" w:rsidP="00886BD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Impulsy licznikowe:</w:t>
      </w:r>
    </w:p>
    <w:p w14:paraId="58C39576" w14:textId="77777777" w:rsidR="00886BD7" w:rsidRPr="00895CE3" w:rsidRDefault="00886BD7" w:rsidP="00433703">
      <w:pPr>
        <w:pStyle w:val="Akapitzlist"/>
        <w:numPr>
          <w:ilvl w:val="1"/>
          <w:numId w:val="31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Narastający licznik prądu zużytego przez pompownię (kWh) </w:t>
      </w:r>
    </w:p>
    <w:p w14:paraId="6249C773" w14:textId="77777777" w:rsidR="00886BD7" w:rsidRPr="00895CE3" w:rsidRDefault="00886BD7" w:rsidP="00433703">
      <w:pPr>
        <w:spacing w:line="240" w:lineRule="auto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Sygnały stanu pracy pomp (oddzielnie dla każdej pompy):</w:t>
      </w:r>
    </w:p>
    <w:p w14:paraId="43758315" w14:textId="77777777" w:rsidR="00886BD7" w:rsidRPr="00895CE3" w:rsidRDefault="00886BD7" w:rsidP="00433703">
      <w:pPr>
        <w:pStyle w:val="Akapitzlist"/>
        <w:numPr>
          <w:ilvl w:val="1"/>
          <w:numId w:val="32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Tryb pracy (zdalny, lokalny, odstawiona) </w:t>
      </w:r>
    </w:p>
    <w:p w14:paraId="0E32A395" w14:textId="77777777" w:rsidR="00886BD7" w:rsidRPr="00895CE3" w:rsidRDefault="00886BD7" w:rsidP="00433703">
      <w:pPr>
        <w:pStyle w:val="Akapitzlist"/>
        <w:numPr>
          <w:ilvl w:val="1"/>
          <w:numId w:val="32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Stan pracy (włączona, wyłączona, awaria)</w:t>
      </w:r>
    </w:p>
    <w:p w14:paraId="47BA54A2" w14:textId="212D827F" w:rsidR="00886BD7" w:rsidRPr="00895CE3" w:rsidRDefault="00886BD7" w:rsidP="00433703">
      <w:pPr>
        <w:pStyle w:val="Akapitzlist"/>
        <w:numPr>
          <w:ilvl w:val="1"/>
          <w:numId w:val="32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Zliczanie czasu pracy każdej pompy.</w:t>
      </w:r>
    </w:p>
    <w:p w14:paraId="270445C7" w14:textId="77777777" w:rsidR="008857A8" w:rsidRDefault="008857A8" w:rsidP="008857A8">
      <w:pPr>
        <w:pStyle w:val="Tekstkomentarza"/>
        <w:numPr>
          <w:ilvl w:val="0"/>
          <w:numId w:val="32"/>
        </w:numPr>
      </w:pPr>
    </w:p>
    <w:p w14:paraId="69F40FC3" w14:textId="77777777" w:rsidR="00433703" w:rsidRPr="00895CE3" w:rsidRDefault="00433703" w:rsidP="00433703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4DABF5" w14:textId="77777777" w:rsidR="00886BD7" w:rsidRPr="00895CE3" w:rsidRDefault="00886BD7" w:rsidP="00433703">
      <w:pPr>
        <w:spacing w:line="240" w:lineRule="auto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Inne sygnały alarmowe (oddzielne dla każdego elementu):</w:t>
      </w:r>
    </w:p>
    <w:p w14:paraId="08CABF6F" w14:textId="77777777" w:rsidR="00886BD7" w:rsidRPr="00895CE3" w:rsidRDefault="00886BD7" w:rsidP="00433703">
      <w:pPr>
        <w:pStyle w:val="Akapitzlist"/>
        <w:numPr>
          <w:ilvl w:val="1"/>
          <w:numId w:val="3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Otwarcie każdego włazu lub drzwi wejściowych </w:t>
      </w:r>
    </w:p>
    <w:p w14:paraId="651EA83D" w14:textId="77777777" w:rsidR="00886BD7" w:rsidRPr="00895CE3" w:rsidRDefault="00886BD7" w:rsidP="00433703">
      <w:pPr>
        <w:pStyle w:val="Akapitzlist"/>
        <w:numPr>
          <w:ilvl w:val="1"/>
          <w:numId w:val="3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Otwarcie złącza zasilająco sterującego</w:t>
      </w:r>
    </w:p>
    <w:p w14:paraId="64291EB9" w14:textId="77777777" w:rsidR="00886BD7" w:rsidRPr="00895CE3" w:rsidRDefault="00886BD7" w:rsidP="00433703">
      <w:pPr>
        <w:pStyle w:val="Akapitzlist"/>
        <w:numPr>
          <w:ilvl w:val="1"/>
          <w:numId w:val="3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Brak zasilania (lub jakiejś fazy zasilania)</w:t>
      </w:r>
    </w:p>
    <w:p w14:paraId="188C94FF" w14:textId="77777777" w:rsidR="00886BD7" w:rsidRPr="00895CE3" w:rsidRDefault="00886BD7" w:rsidP="00433703">
      <w:pPr>
        <w:pStyle w:val="Akapitzlist"/>
        <w:numPr>
          <w:ilvl w:val="1"/>
          <w:numId w:val="3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Przepełnienie zbiornika</w:t>
      </w:r>
    </w:p>
    <w:p w14:paraId="643CC2CA" w14:textId="77777777" w:rsidR="00886BD7" w:rsidRPr="00895CE3" w:rsidRDefault="00886BD7" w:rsidP="00433703">
      <w:pPr>
        <w:pStyle w:val="Akapitzlist"/>
        <w:numPr>
          <w:ilvl w:val="1"/>
          <w:numId w:val="3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Stan suchobiegu pomp (uruchamiany z ustawianą zwłoką czasową)</w:t>
      </w:r>
    </w:p>
    <w:p w14:paraId="0A09BC84" w14:textId="77777777" w:rsidR="00886BD7" w:rsidRPr="00895CE3" w:rsidRDefault="00886BD7" w:rsidP="00433703">
      <w:pPr>
        <w:pStyle w:val="Akapitzlist"/>
        <w:numPr>
          <w:ilvl w:val="1"/>
          <w:numId w:val="33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Trzy rezerwowe wejścia dwustanowe.</w:t>
      </w:r>
    </w:p>
    <w:p w14:paraId="3291D478" w14:textId="77777777" w:rsidR="00886BD7" w:rsidRPr="00895CE3" w:rsidRDefault="00886BD7" w:rsidP="00886BD7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Sygnały wejściowe i wyjściowe powinny być izolowane galwanicznie, a zasilanie oraz sygnały analogowe zabezpieczone przed przepięciami powodowanymi przez wyładowania atmosferyczne. </w:t>
      </w:r>
    </w:p>
    <w:p w14:paraId="1F90C222" w14:textId="77777777" w:rsidR="00886BD7" w:rsidRPr="00895CE3" w:rsidRDefault="00886BD7" w:rsidP="00886BD7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Wymagana rozdzielczość pomiaru poziomu musi być lepsza niż 0,1 cm, pomiaru przepływu lepsza niż 0,1% ustawionego zakresu pomiarowego a opadu nie gorsza niż 0,1 mm. </w:t>
      </w:r>
    </w:p>
    <w:p w14:paraId="0F745138" w14:textId="185EE11F" w:rsidR="00886BD7" w:rsidRPr="00895CE3" w:rsidRDefault="00886BD7" w:rsidP="00886BD7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Wykonawca umożliwi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Zamawiającemu</w:t>
      </w:r>
      <w:r w:rsidRPr="00895CE3">
        <w:rPr>
          <w:rFonts w:ascii="Times New Roman" w:hAnsi="Times New Roman"/>
          <w:sz w:val="24"/>
          <w:szCs w:val="24"/>
        </w:rPr>
        <w:t xml:space="preserve"> zmianę zakresów pomiarowych, progów alarmowych, stałych czasowych i częstotliwości wykonywania pomiarów podczas całego okresu eksploatacji przepompowni. </w:t>
      </w:r>
    </w:p>
    <w:p w14:paraId="7C5C9407" w14:textId="77777777" w:rsidR="00886BD7" w:rsidRPr="00895CE3" w:rsidRDefault="00886BD7" w:rsidP="00886BD7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</w:p>
    <w:p w14:paraId="06A7C3B6" w14:textId="77777777" w:rsidR="00886BD7" w:rsidRPr="00895CE3" w:rsidRDefault="00886BD7" w:rsidP="00886BD7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Lista monitorowanych sygnałów, stanów pracy i przewidywanych sterowań zależy od specyfiki obiektu i potrzeb eksploatacyjnych i może zostać zmieniona w procesie przygotowania inwestycji.</w:t>
      </w:r>
    </w:p>
    <w:p w14:paraId="6D0BD7A2" w14:textId="625573E1" w:rsidR="00886BD7" w:rsidRPr="00895CE3" w:rsidRDefault="00886BD7" w:rsidP="00886BD7">
      <w:pPr>
        <w:spacing w:line="240" w:lineRule="auto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lastRenderedPageBreak/>
        <w:t xml:space="preserve">Rejestracja i transmisja danych: </w:t>
      </w:r>
    </w:p>
    <w:p w14:paraId="7A5C5CBB" w14:textId="77777777" w:rsidR="00886BD7" w:rsidRPr="00895CE3" w:rsidRDefault="00886BD7" w:rsidP="00886BD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45E6DF1" w14:textId="77777777" w:rsidR="00886BD7" w:rsidRPr="00895CE3" w:rsidRDefault="00886BD7" w:rsidP="00886BD7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Do czasu wdrożenia innego standardu przesyłania danych, zalecamy wykorzystywanie do transmisji danych protokołu DNP3.0.  </w:t>
      </w:r>
    </w:p>
    <w:p w14:paraId="75AC81B3" w14:textId="23D4289B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Dane monitoringu muszą być adresowane w protokole DNP3.0 w prywatnym APN utworzonym dla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895CE3">
        <w:rPr>
          <w:rFonts w:ascii="Times New Roman" w:hAnsi="Times New Roman"/>
          <w:sz w:val="24"/>
          <w:szCs w:val="24"/>
        </w:rPr>
        <w:t xml:space="preserve"> w sieci GPRS lub w dedykowanej sieci światłowodowej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</w:p>
    <w:p w14:paraId="75F8B758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MWiK dostarczy karty SIM niezbędne do ustanowienia łączności</w:t>
      </w:r>
    </w:p>
    <w:p w14:paraId="619EACF8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Sygnały alarmowe i sygnały o zmianach stanów pracy urządzeń muszą zostać odebrane w systemie SCADA w ciągu 5 sekund od chwili wystąpienia, przy braku zakłóceń łączności;</w:t>
      </w:r>
    </w:p>
    <w:p w14:paraId="1F5E85A1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Dane pomiarowe należy przesyłać do serwera co 2 minuty</w:t>
      </w:r>
    </w:p>
    <w:p w14:paraId="08393BAC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Dane pomiarowe należy rejestrować ze stemplem czasowym co 2 minuty lub co 60, 30 lub 10 sekund, aby rejestrować cały cykl pracy pomp zainstalowanych na obiekcie</w:t>
      </w:r>
    </w:p>
    <w:p w14:paraId="16B2E238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Czas pomiaru musi być zsynchronizowany z czasem serwera systemu SCADA z dokładnością nie gorszą niż 15 sekund</w:t>
      </w:r>
    </w:p>
    <w:p w14:paraId="679D42AD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Podczas przerw w łączności GPRS, wymagane jest buforowanie wszystkich danych pomiarowych i sygnałów przez czas nie mniejszy niż 2 godziny, przy zapisywaniu danych co 10 sekund lub odpowiednio dłużej, jeżeli dane są zapisywane z inna częstotliwością.</w:t>
      </w:r>
    </w:p>
    <w:p w14:paraId="1713D9DE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Dane niewysłane w czasie przerwy w łączności powinny być automatycznie uzupełnione w bazie danych po przywróceniu łączności</w:t>
      </w:r>
    </w:p>
    <w:p w14:paraId="6F99C627" w14:textId="77777777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Należy przewidzieć podtrzymanie zasilania układu transmisji danych i wysyłanie sygnałów alarmowych i sygnałów o stanach pracy przez 30 minut po zaniku podstawowego zasilania</w:t>
      </w:r>
    </w:p>
    <w:p w14:paraId="7953C252" w14:textId="7C57F3B5" w:rsidR="00886BD7" w:rsidRPr="00895CE3" w:rsidRDefault="00886BD7" w:rsidP="00433703">
      <w:pPr>
        <w:pStyle w:val="Akapitzlist"/>
        <w:numPr>
          <w:ilvl w:val="1"/>
          <w:numId w:val="3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Konfigurację łączności pomiędzy stacja obiektową a koncentratorem danych systemu SCADA należy wykonać w siedzibie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895CE3">
        <w:rPr>
          <w:rFonts w:ascii="Times New Roman" w:hAnsi="Times New Roman"/>
          <w:sz w:val="24"/>
          <w:szCs w:val="24"/>
        </w:rPr>
        <w:t xml:space="preserve"> z udziałem </w:t>
      </w:r>
      <w:r w:rsidR="00ED62F5">
        <w:rPr>
          <w:rFonts w:ascii="Times New Roman" w:hAnsi="Times New Roman"/>
          <w:sz w:val="24"/>
          <w:szCs w:val="24"/>
        </w:rPr>
        <w:t xml:space="preserve">jego </w:t>
      </w:r>
      <w:r w:rsidRPr="00895CE3">
        <w:rPr>
          <w:rFonts w:ascii="Times New Roman" w:hAnsi="Times New Roman"/>
          <w:sz w:val="24"/>
          <w:szCs w:val="24"/>
        </w:rPr>
        <w:t>specjalisty.</w:t>
      </w:r>
    </w:p>
    <w:p w14:paraId="1D52C33F" w14:textId="77777777" w:rsidR="00886BD7" w:rsidRPr="00895CE3" w:rsidRDefault="00886BD7" w:rsidP="00433703">
      <w:pPr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14:paraId="0B18FA51" w14:textId="171ACEFC" w:rsidR="00886BD7" w:rsidRPr="00895CE3" w:rsidRDefault="00886BD7" w:rsidP="00886BD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895CE3">
        <w:rPr>
          <w:rFonts w:ascii="Times New Roman" w:hAnsi="Times New Roman"/>
          <w:b/>
          <w:bCs/>
          <w:sz w:val="24"/>
          <w:szCs w:val="24"/>
        </w:rPr>
        <w:t>Sterownik lub moduł RTU przepompowni powinien:</w:t>
      </w:r>
    </w:p>
    <w:p w14:paraId="5847B244" w14:textId="77777777" w:rsidR="00886BD7" w:rsidRPr="00895CE3" w:rsidRDefault="00886BD7" w:rsidP="00433703">
      <w:pPr>
        <w:pStyle w:val="Akapitzlist"/>
        <w:numPr>
          <w:ilvl w:val="1"/>
          <w:numId w:val="35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Posiadać wbudowany modem GPRS lub umożliwiać podłączenie modemu GPRS przez interfejs RS232 lub Ethernet. W przypadku gdy modem GPRS można podłączyć do sterownika tylko przez Ethernet, modem musi obsługiwać DNP3.0 over IP po UDP</w:t>
      </w:r>
    </w:p>
    <w:p w14:paraId="518EC76C" w14:textId="77777777" w:rsidR="00886BD7" w:rsidRPr="00895CE3" w:rsidRDefault="00886BD7" w:rsidP="00433703">
      <w:pPr>
        <w:pStyle w:val="Akapitzlist"/>
        <w:numPr>
          <w:ilvl w:val="1"/>
          <w:numId w:val="35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Umożliwiać zdefiniowanie zdarzeń dwustanowych jako zdarzeń klasy 1, natomiast zdarzeń analogowych jako zdarzeń klasy 2 </w:t>
      </w:r>
    </w:p>
    <w:p w14:paraId="6D856993" w14:textId="77777777" w:rsidR="00886BD7" w:rsidRPr="00895CE3" w:rsidRDefault="00886BD7" w:rsidP="00433703">
      <w:pPr>
        <w:pStyle w:val="Akapitzlist"/>
        <w:numPr>
          <w:ilvl w:val="1"/>
          <w:numId w:val="35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Umożliwiać konfigurowanie wielkości buforów zdarzeń lub czasu buforowania dla każdej klasy zdarzeń niezależnie</w:t>
      </w:r>
    </w:p>
    <w:p w14:paraId="32302975" w14:textId="77777777" w:rsidR="00886BD7" w:rsidRPr="00895CE3" w:rsidRDefault="00886BD7" w:rsidP="00433703">
      <w:pPr>
        <w:pStyle w:val="Akapitzlist"/>
        <w:numPr>
          <w:ilvl w:val="1"/>
          <w:numId w:val="35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Umożliwiać generowanie zdarzeń analogowych DNP3.0 grupy 33, wariacje 3, 4, 7 lub 8 (object group 33 variation 3, 4, 7, 8) co określony, (konfigurowalny przez użytkownika) czas</w:t>
      </w:r>
    </w:p>
    <w:p w14:paraId="7CB34D7C" w14:textId="77777777" w:rsidR="00886BD7" w:rsidRPr="00895CE3" w:rsidRDefault="00886BD7" w:rsidP="00433703">
      <w:pPr>
        <w:pStyle w:val="Akapitzlist"/>
        <w:numPr>
          <w:ilvl w:val="1"/>
          <w:numId w:val="35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Umożliwiać generowanie zdarzeń dwustanowych z poziomu logiki</w:t>
      </w:r>
    </w:p>
    <w:p w14:paraId="05B0820A" w14:textId="77777777" w:rsidR="00886BD7" w:rsidRPr="00895CE3" w:rsidRDefault="00886BD7" w:rsidP="00433703">
      <w:pPr>
        <w:pStyle w:val="Akapitzlist"/>
        <w:numPr>
          <w:ilvl w:val="1"/>
          <w:numId w:val="35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Progi alarmowe i progi sterujące powinny być ustawiane w sterowniku obiektowym.</w:t>
      </w:r>
    </w:p>
    <w:p w14:paraId="5F797400" w14:textId="77777777" w:rsidR="00886BD7" w:rsidRPr="00895CE3" w:rsidRDefault="00886BD7" w:rsidP="00886BD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16410F2" w14:textId="77777777" w:rsidR="00886BD7" w:rsidRPr="00895CE3" w:rsidRDefault="00886BD7" w:rsidP="00886BD7">
      <w:pPr>
        <w:spacing w:line="240" w:lineRule="auto"/>
        <w:ind w:left="567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Zastosowanie sterownika nie obsługującego protokołu DNP3.0 jest możliwe, pod warunkiem spełnienia pozostałych określonych wymagań i dostosowania istniejącego w MWiK koncentratora danych do  odbioru danych w zastosowanym protokole. </w:t>
      </w:r>
    </w:p>
    <w:p w14:paraId="06EAF1CE" w14:textId="0EF331FA" w:rsidR="00886BD7" w:rsidRPr="00895CE3" w:rsidRDefault="00886BD7" w:rsidP="00886BD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895CE3">
        <w:rPr>
          <w:rFonts w:ascii="Times New Roman" w:hAnsi="Times New Roman"/>
          <w:b/>
          <w:bCs/>
          <w:sz w:val="24"/>
          <w:szCs w:val="24"/>
        </w:rPr>
        <w:lastRenderedPageBreak/>
        <w:t xml:space="preserve">Podłączenie do systemu SCADA: </w:t>
      </w:r>
    </w:p>
    <w:p w14:paraId="7E4B0FCC" w14:textId="77777777" w:rsidR="00886BD7" w:rsidRPr="00895CE3" w:rsidRDefault="00886BD7" w:rsidP="00886BD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0AA0C82" w14:textId="46C899B9" w:rsidR="00886BD7" w:rsidRPr="00895CE3" w:rsidRDefault="00886BD7" w:rsidP="00433703">
      <w:pPr>
        <w:pStyle w:val="Akapitzlist"/>
        <w:numPr>
          <w:ilvl w:val="1"/>
          <w:numId w:val="36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Nowe stacje obiektowe przepompowni wód opadowych powinny zostać zwizualizowane w aplikacji SCADA systemu monitoringu, działającego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895CE3">
        <w:rPr>
          <w:rFonts w:ascii="Times New Roman" w:hAnsi="Times New Roman"/>
          <w:sz w:val="24"/>
          <w:szCs w:val="24"/>
        </w:rPr>
        <w:t xml:space="preserve">. </w:t>
      </w:r>
    </w:p>
    <w:p w14:paraId="36AE9365" w14:textId="77777777" w:rsidR="00886BD7" w:rsidRPr="00895CE3" w:rsidRDefault="00886BD7" w:rsidP="00433703">
      <w:pPr>
        <w:pStyle w:val="Akapitzlist"/>
        <w:numPr>
          <w:ilvl w:val="1"/>
          <w:numId w:val="36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>Bieżąca wizualizacja została wykonana w środowisku oprogramowania SYNDIS, firmy MIKRONIKA z Poznania</w:t>
      </w:r>
    </w:p>
    <w:p w14:paraId="62595E0F" w14:textId="1B455E2E" w:rsidR="00886BD7" w:rsidRPr="00895CE3" w:rsidRDefault="00886BD7" w:rsidP="00433703">
      <w:pPr>
        <w:pStyle w:val="Akapitzlist"/>
        <w:numPr>
          <w:ilvl w:val="1"/>
          <w:numId w:val="36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Prace powinien wykonać specjalista posiadający doświadczenie w edycji wizualizacji SCADA wykorzystywanej przez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895CE3">
        <w:rPr>
          <w:rFonts w:ascii="Times New Roman" w:hAnsi="Times New Roman"/>
          <w:sz w:val="24"/>
          <w:szCs w:val="24"/>
        </w:rPr>
        <w:t xml:space="preserve">, zaaprobowany przez wykonawcę tej aplikacji lub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895CE3">
        <w:rPr>
          <w:rFonts w:ascii="Times New Roman" w:hAnsi="Times New Roman"/>
          <w:sz w:val="24"/>
          <w:szCs w:val="24"/>
        </w:rPr>
        <w:t xml:space="preserve">. </w:t>
      </w:r>
    </w:p>
    <w:p w14:paraId="197A5386" w14:textId="1B572C58" w:rsidR="00886BD7" w:rsidRPr="00895CE3" w:rsidRDefault="00886BD7" w:rsidP="00433703">
      <w:pPr>
        <w:pStyle w:val="Akapitzlist"/>
        <w:numPr>
          <w:ilvl w:val="1"/>
          <w:numId w:val="36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Prace należy wykonać z uwzględnieniem zaleceń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</w:p>
    <w:p w14:paraId="04E2E8A4" w14:textId="1B4920D6" w:rsidR="00886BD7" w:rsidRPr="00895CE3" w:rsidRDefault="00886BD7" w:rsidP="00433703">
      <w:pPr>
        <w:pStyle w:val="Akapitzlist"/>
        <w:numPr>
          <w:ilvl w:val="1"/>
          <w:numId w:val="36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895CE3">
        <w:rPr>
          <w:rFonts w:ascii="Times New Roman" w:hAnsi="Times New Roman"/>
          <w:sz w:val="24"/>
          <w:szCs w:val="24"/>
        </w:rPr>
        <w:t xml:space="preserve">Wykonawca udostępni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Zamawiającemu</w:t>
      </w:r>
      <w:r w:rsidRPr="00895CE3">
        <w:rPr>
          <w:rFonts w:ascii="Times New Roman" w:hAnsi="Times New Roman"/>
          <w:sz w:val="24"/>
          <w:szCs w:val="24"/>
        </w:rPr>
        <w:t xml:space="preserve"> pełną listę adresów sygnałów i zmiennych tworzonych w sterownikach obiektowych i konfigurację wszystkich zastosowanych urządzeń pomiarowych.</w:t>
      </w:r>
    </w:p>
    <w:p w14:paraId="57779B99" w14:textId="77777777" w:rsidR="002C2C9E" w:rsidRPr="00895CE3" w:rsidRDefault="002C2C9E" w:rsidP="00AC494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</w:p>
    <w:p w14:paraId="2299251C" w14:textId="77777777" w:rsidR="002C2C9E" w:rsidRPr="00895CE3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31658E" w14:textId="77777777" w:rsidR="002C2C9E" w:rsidRPr="00201D0F" w:rsidRDefault="00FF5BC7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1D0F">
        <w:rPr>
          <w:rFonts w:ascii="Times New Roman" w:hAnsi="Times New Roman"/>
          <w:b/>
          <w:color w:val="000000"/>
          <w:sz w:val="24"/>
          <w:szCs w:val="24"/>
        </w:rPr>
        <w:t xml:space="preserve"> 2.3. </w:t>
      </w:r>
      <w:r w:rsidR="002C2C9E" w:rsidRPr="00201D0F">
        <w:rPr>
          <w:rFonts w:ascii="Times New Roman" w:hAnsi="Times New Roman"/>
          <w:b/>
          <w:bCs/>
          <w:color w:val="000000"/>
          <w:sz w:val="24"/>
          <w:szCs w:val="24"/>
        </w:rPr>
        <w:t>Wymagania ogólne:</w:t>
      </w:r>
    </w:p>
    <w:p w14:paraId="4A11F63E" w14:textId="77777777" w:rsidR="002C2C9E" w:rsidRPr="00201D0F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E207374" w14:textId="77777777" w:rsidR="002C2C9E" w:rsidRPr="00201D0F" w:rsidRDefault="002C2C9E" w:rsidP="00AC494A">
      <w:pPr>
        <w:numPr>
          <w:ilvl w:val="0"/>
          <w:numId w:val="1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>Wykonawca przekaże Zamawiającemu prawa własności do aplikacji.</w:t>
      </w:r>
    </w:p>
    <w:p w14:paraId="2DF9F532" w14:textId="35141C6F" w:rsidR="002C2C9E" w:rsidRPr="00201D0F" w:rsidRDefault="002C2C9E" w:rsidP="00AC494A">
      <w:pPr>
        <w:numPr>
          <w:ilvl w:val="0"/>
          <w:numId w:val="1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 xml:space="preserve">Wykonawca dostarczy Zamawiającemu oprogramowanie narzędziowe wraz z licencjami i niezbędnymi przewodami, koniecznymi do programowania zainstalowanych urządzeń (sterownika, paneli operatorskich, falowników, przetworników pomiarowych, itp.) w zakresie umożliwiającym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Zamawiającemu</w:t>
      </w:r>
      <w:r w:rsidRPr="00201D0F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 xml:space="preserve"> wykonywanie modyfikacji aplikacji, podłączenie nowych urządzeń, sygnałów lub zmianę algorytmu sterowania. </w:t>
      </w:r>
    </w:p>
    <w:p w14:paraId="694040A6" w14:textId="77777777" w:rsidR="002C2C9E" w:rsidRPr="00201D0F" w:rsidRDefault="002C2C9E" w:rsidP="00AC494A">
      <w:pPr>
        <w:numPr>
          <w:ilvl w:val="0"/>
          <w:numId w:val="1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 xml:space="preserve">Wykonawca dostarczy Zamawiającemu niezabezpieczone hasłami kopie programów zainstalowanych w sterownikach, panelach operatorskich, falownikach i przetwornikach pomiarowych. </w:t>
      </w:r>
    </w:p>
    <w:p w14:paraId="60FD1710" w14:textId="77777777" w:rsidR="002C2C9E" w:rsidRPr="00201D0F" w:rsidRDefault="002C2C9E" w:rsidP="00AC494A">
      <w:pPr>
        <w:numPr>
          <w:ilvl w:val="0"/>
          <w:numId w:val="1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>Wykonawca dostarczy Zamawiającemu listę wszystkich rejestrów używanych do komunikacji.</w:t>
      </w:r>
    </w:p>
    <w:p w14:paraId="686ABD31" w14:textId="77777777" w:rsidR="002C2C9E" w:rsidRPr="00201D0F" w:rsidRDefault="002C2C9E" w:rsidP="00AC494A">
      <w:pPr>
        <w:numPr>
          <w:ilvl w:val="0"/>
          <w:numId w:val="1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>Wykonawca dostarczy Zamawiającemu dokumentację techniczną, instrukcje obsługi urządzeń, atesty higieniczne PZH , deklaracje zgodności CE.</w:t>
      </w:r>
    </w:p>
    <w:p w14:paraId="61E8EEB8" w14:textId="77777777" w:rsidR="002C2C9E" w:rsidRPr="00201D0F" w:rsidRDefault="002C2C9E" w:rsidP="00AC494A">
      <w:pPr>
        <w:numPr>
          <w:ilvl w:val="0"/>
          <w:numId w:val="1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</w:pPr>
      <w:r w:rsidRPr="00201D0F">
        <w:rPr>
          <w:rFonts w:ascii="Times New Roman" w:eastAsia="SimSun" w:hAnsi="Times New Roman"/>
          <w:color w:val="000000"/>
          <w:kern w:val="1"/>
          <w:sz w:val="24"/>
          <w:szCs w:val="24"/>
          <w:lang w:eastAsia="ar-SA"/>
        </w:rPr>
        <w:t>Wykonawca przeszkoli obsługę Zamawiającego.</w:t>
      </w:r>
    </w:p>
    <w:p w14:paraId="401AF497" w14:textId="77777777" w:rsidR="002C2C9E" w:rsidRPr="00201D0F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262656" w14:textId="3F4AFD8F" w:rsidR="002C2C9E" w:rsidRPr="00201D0F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1D0F">
        <w:rPr>
          <w:rFonts w:ascii="Times New Roman" w:hAnsi="Times New Roman"/>
          <w:color w:val="000000"/>
          <w:sz w:val="24"/>
          <w:szCs w:val="24"/>
        </w:rPr>
        <w:t xml:space="preserve">Dodatkowe wymagania związane z projektowaniem pompowni wody lub przepompowni ścieków dostosowanej do włączenia do systemu monitoringu </w:t>
      </w:r>
      <w:r w:rsidR="00ED62F5">
        <w:rPr>
          <w:rFonts w:ascii="Times New Roman" w:eastAsia="SimSun" w:hAnsi="Times New Roman"/>
          <w:kern w:val="1"/>
          <w:sz w:val="24"/>
          <w:szCs w:val="24"/>
          <w:lang w:eastAsia="ar-SA"/>
        </w:rPr>
        <w:t>Zamawiającego</w:t>
      </w:r>
      <w:r w:rsidRPr="00201D0F">
        <w:rPr>
          <w:rFonts w:ascii="Times New Roman" w:hAnsi="Times New Roman"/>
          <w:color w:val="000000"/>
          <w:sz w:val="24"/>
          <w:szCs w:val="24"/>
        </w:rPr>
        <w:t>.</w:t>
      </w:r>
    </w:p>
    <w:p w14:paraId="03999726" w14:textId="77777777" w:rsidR="002C2C9E" w:rsidRPr="00201D0F" w:rsidRDefault="002C2C9E" w:rsidP="00AC49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653F83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</w:t>
      </w:r>
      <w:r w:rsidR="00C4109D" w:rsidRPr="002C2C9E">
        <w:rPr>
          <w:rFonts w:ascii="Times-Bold" w:hAnsi="Times-Bold" w:cs="Times-Bold"/>
          <w:b/>
          <w:bCs/>
          <w:sz w:val="24"/>
          <w:szCs w:val="24"/>
        </w:rPr>
        <w:t>. Ogólne wymagania dotyczą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ce Robót</w:t>
      </w:r>
    </w:p>
    <w:p w14:paraId="4B42705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Robót jest odpowiedzialny za jako</w:t>
      </w:r>
      <w:r w:rsidR="00C4109D" w:rsidRPr="002C2C9E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ich wykonania oraz za ich zgodno</w:t>
      </w:r>
      <w:r w:rsidR="00C4109D" w:rsidRPr="002C2C9E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C4109D" w:rsidRPr="002C2C9E">
        <w:rPr>
          <w:rFonts w:ascii="Times-Roman" w:hAnsi="Times-Roman" w:cs="Times-Roman"/>
          <w:sz w:val="24"/>
          <w:szCs w:val="24"/>
        </w:rPr>
        <w:t xml:space="preserve">z PFU, </w:t>
      </w:r>
      <w:r w:rsidRPr="002C2C9E">
        <w:rPr>
          <w:rFonts w:ascii="Times-Roman" w:hAnsi="Times-Roman" w:cs="Times-Roman"/>
          <w:sz w:val="24"/>
          <w:szCs w:val="24"/>
        </w:rPr>
        <w:t xml:space="preserve"> </w:t>
      </w:r>
      <w:r w:rsidR="00C4109D" w:rsidRPr="002C2C9E">
        <w:rPr>
          <w:rFonts w:ascii="Times-Roman" w:hAnsi="Times-Roman" w:cs="Times-Roman"/>
          <w:sz w:val="24"/>
          <w:szCs w:val="24"/>
        </w:rPr>
        <w:t xml:space="preserve">opracowaną </w:t>
      </w:r>
      <w:r w:rsidRPr="002C2C9E">
        <w:rPr>
          <w:rFonts w:ascii="Times-Roman" w:hAnsi="Times-Roman" w:cs="Times-Roman"/>
          <w:sz w:val="24"/>
          <w:szCs w:val="24"/>
        </w:rPr>
        <w:t>dokumentacj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="00C4109D" w:rsidRPr="002C2C9E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projektow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 poleceniami Inwestora, najnowsz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praktyk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="0045173D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in</w:t>
      </w:r>
      <w:r w:rsidR="00C4109D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yniersk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oraz prawem polskim.</w:t>
      </w:r>
    </w:p>
    <w:p w14:paraId="4EDC74B9" w14:textId="77777777" w:rsidR="00550E92" w:rsidRPr="002C2C9E" w:rsidRDefault="005D3064" w:rsidP="00AC494A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Wykonawca będzie zobowiązany do zaprojektowania</w:t>
      </w:r>
      <w:r w:rsidRPr="002C2C9E">
        <w:rPr>
          <w:rFonts w:ascii="Times-Roman" w:hAnsi="Times-Roman" w:cs="Times-Roman"/>
          <w:sz w:val="24"/>
          <w:szCs w:val="24"/>
        </w:rPr>
        <w:t xml:space="preserve">, </w:t>
      </w:r>
      <w:r w:rsidR="00550E92" w:rsidRPr="002C2C9E">
        <w:rPr>
          <w:rFonts w:ascii="Times-Roman" w:hAnsi="Times-Roman" w:cs="Times-Roman"/>
          <w:sz w:val="24"/>
          <w:szCs w:val="24"/>
        </w:rPr>
        <w:t>zrealizowania i uko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="00550E92" w:rsidRPr="002C2C9E">
        <w:rPr>
          <w:rFonts w:ascii="Times-Roman" w:hAnsi="Times-Roman" w:cs="Times-Roman"/>
          <w:sz w:val="24"/>
          <w:szCs w:val="24"/>
        </w:rPr>
        <w:t xml:space="preserve">czenia Robót </w:t>
      </w:r>
      <w:r w:rsidR="00C1254C" w:rsidRPr="002C2C9E">
        <w:rPr>
          <w:rFonts w:ascii="Times-Roman" w:hAnsi="Times-Roman" w:cs="Times-Roman"/>
          <w:sz w:val="24"/>
          <w:szCs w:val="24"/>
        </w:rPr>
        <w:t xml:space="preserve">oraz do usunięcia wszelkich wad </w:t>
      </w:r>
      <w:r w:rsidR="00550E92" w:rsidRPr="002C2C9E">
        <w:rPr>
          <w:rFonts w:ascii="Times-Roman" w:hAnsi="Times-Roman" w:cs="Times-Roman"/>
          <w:sz w:val="24"/>
          <w:szCs w:val="24"/>
        </w:rPr>
        <w:t>powstałych przy budowie.</w:t>
      </w:r>
    </w:p>
    <w:p w14:paraId="7A76C31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dostarczy na Teren Budowy materiały, urz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dzenia i dokumenty oraz niezb</w:t>
      </w:r>
      <w:r w:rsidR="00C4109D" w:rsidRPr="002C2C9E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dny</w:t>
      </w:r>
    </w:p>
    <w:p w14:paraId="3927E43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personel i inne rzeczy, dobra i usługi (stałe lub tymczasowe) konieczne do wykonania Robót</w:t>
      </w:r>
    </w:p>
    <w:p w14:paraId="4A6AB9C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przewidzianych Zamówieniem.</w:t>
      </w:r>
    </w:p>
    <w:p w14:paraId="7B657F59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b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odpowiedzialny za stabilno</w:t>
      </w:r>
      <w:r w:rsidR="00C4109D" w:rsidRPr="002C2C9E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 bezpiecze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="0045173D">
        <w:rPr>
          <w:rFonts w:ascii="Times-Roman" w:hAnsi="Times-Roman" w:cs="Times-Roman"/>
          <w:sz w:val="24"/>
          <w:szCs w:val="24"/>
        </w:rPr>
        <w:t xml:space="preserve">stwo wszystkich </w:t>
      </w:r>
      <w:r w:rsidRPr="002C2C9E">
        <w:rPr>
          <w:rFonts w:ascii="Times-Roman" w:hAnsi="Times-Roman" w:cs="Times-Roman"/>
          <w:sz w:val="24"/>
          <w:szCs w:val="24"/>
        </w:rPr>
        <w:t>prowadzonych działa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na Terenie Budowy.</w:t>
      </w:r>
    </w:p>
    <w:p w14:paraId="7FD36FC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lastRenderedPageBreak/>
        <w:t>Wykonawca ograniczy prowadzenie swoich działa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45173D">
        <w:rPr>
          <w:rFonts w:ascii="Times-Roman" w:hAnsi="Times-Roman" w:cs="Times-Roman"/>
          <w:sz w:val="24"/>
          <w:szCs w:val="24"/>
        </w:rPr>
        <w:t xml:space="preserve">do Terenu Budowy i do wszelkich </w:t>
      </w:r>
      <w:r w:rsidRPr="002C2C9E">
        <w:rPr>
          <w:rFonts w:ascii="Times-Roman" w:hAnsi="Times-Roman" w:cs="Times-Roman"/>
          <w:sz w:val="24"/>
          <w:szCs w:val="24"/>
        </w:rPr>
        <w:t>dodatkowych obszarów, jakie mog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by</w:t>
      </w:r>
      <w:r w:rsidR="00C4109D" w:rsidRPr="002C2C9E">
        <w:rPr>
          <w:rFonts w:ascii="TTE1D1DDD0t00" w:hAnsi="TTE1D1DDD0t00" w:cs="TTE1D1DDD0t00"/>
          <w:sz w:val="24"/>
          <w:szCs w:val="24"/>
        </w:rPr>
        <w:t xml:space="preserve">ć </w:t>
      </w:r>
      <w:r w:rsidRPr="002C2C9E">
        <w:rPr>
          <w:rFonts w:ascii="Times-Roman" w:hAnsi="Times-Roman" w:cs="Times-Roman"/>
          <w:sz w:val="24"/>
          <w:szCs w:val="24"/>
        </w:rPr>
        <w:t>potrzebne i uzgodnione z Inwestorem jako obszary</w:t>
      </w:r>
    </w:p>
    <w:p w14:paraId="6D749F5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robocze.</w:t>
      </w:r>
    </w:p>
    <w:p w14:paraId="2E11389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Podczas realizacji Robót Wykonawca b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utrzymywał Teren Budowy w stanie wolnym od</w:t>
      </w:r>
    </w:p>
    <w:p w14:paraId="7368E28A" w14:textId="5B4B6844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wszelkich niepotrzebnych przeszkód oraz b</w:t>
      </w:r>
      <w:r w:rsidR="00C4109D" w:rsidRPr="002C2C9E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</w:t>
      </w:r>
      <w:r w:rsidR="0045173D">
        <w:rPr>
          <w:rFonts w:ascii="Times-Roman" w:hAnsi="Times-Roman" w:cs="Times-Roman"/>
          <w:sz w:val="24"/>
          <w:szCs w:val="24"/>
        </w:rPr>
        <w:t xml:space="preserve">ie przechowywał w magazynie lub </w:t>
      </w:r>
      <w:r w:rsidRPr="002C2C9E">
        <w:rPr>
          <w:rFonts w:ascii="Times-Roman" w:hAnsi="Times-Roman" w:cs="Times-Roman"/>
          <w:sz w:val="24"/>
          <w:szCs w:val="24"/>
        </w:rPr>
        <w:t>odpowiednio rozmie</w:t>
      </w:r>
      <w:r w:rsidR="00C4109D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wszelki sprz</w:t>
      </w:r>
      <w:r w:rsidR="00C4109D" w:rsidRPr="002C2C9E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 i nadmiar materiałów. Wykonawca b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uprz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tał i</w:t>
      </w:r>
      <w:r w:rsidR="00814C86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usuwał z Terenu Budowy wszelki złom, odpady i nadmiar materiałów.</w:t>
      </w:r>
    </w:p>
    <w:p w14:paraId="19C7AC77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zobowi</w:t>
      </w:r>
      <w:r w:rsidR="00C4109D" w:rsidRPr="002C2C9E">
        <w:rPr>
          <w:rFonts w:ascii="TTE1D1DDD0t00" w:hAnsi="TTE1D1DDD0t00" w:cs="TTE1D1DDD0t00"/>
          <w:sz w:val="24"/>
          <w:szCs w:val="24"/>
        </w:rPr>
        <w:t>ąz</w:t>
      </w:r>
      <w:r w:rsidRPr="002C2C9E">
        <w:rPr>
          <w:rFonts w:ascii="Times-Roman" w:hAnsi="Times-Roman" w:cs="Times-Roman"/>
          <w:sz w:val="24"/>
          <w:szCs w:val="24"/>
        </w:rPr>
        <w:t>any jest do:</w:t>
      </w:r>
    </w:p>
    <w:p w14:paraId="1C300D1A" w14:textId="107AF8B0" w:rsidR="00550E92" w:rsidRPr="00433703" w:rsidRDefault="00550E92" w:rsidP="0043370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433703">
        <w:rPr>
          <w:rFonts w:ascii="Times-Roman" w:hAnsi="Times-Roman" w:cs="Times-Roman"/>
          <w:sz w:val="24"/>
          <w:szCs w:val="24"/>
        </w:rPr>
        <w:t>zapoznania si</w:t>
      </w:r>
      <w:r w:rsidR="00C4109D" w:rsidRPr="00433703">
        <w:rPr>
          <w:rFonts w:ascii="TTE1D1DDD0t00" w:hAnsi="TTE1D1DDD0t00" w:cs="TTE1D1DDD0t00"/>
          <w:sz w:val="24"/>
          <w:szCs w:val="24"/>
        </w:rPr>
        <w:t>ę</w:t>
      </w:r>
      <w:r w:rsidRPr="00433703">
        <w:rPr>
          <w:rFonts w:ascii="TTE1D1DDD0t00" w:hAnsi="TTE1D1DDD0t00" w:cs="TTE1D1DDD0t00"/>
          <w:sz w:val="24"/>
          <w:szCs w:val="24"/>
        </w:rPr>
        <w:t xml:space="preserve"> </w:t>
      </w:r>
      <w:r w:rsidRPr="00433703">
        <w:rPr>
          <w:rFonts w:ascii="Times-Roman" w:hAnsi="Times-Roman" w:cs="Times-Roman"/>
          <w:sz w:val="24"/>
          <w:szCs w:val="24"/>
        </w:rPr>
        <w:t>z nale</w:t>
      </w:r>
      <w:r w:rsidR="00C4109D" w:rsidRPr="00433703">
        <w:rPr>
          <w:rFonts w:ascii="TTE1D1DDD0t00" w:hAnsi="TTE1D1DDD0t00" w:cs="TTE1D1DDD0t00"/>
          <w:sz w:val="24"/>
          <w:szCs w:val="24"/>
        </w:rPr>
        <w:t>ż</w:t>
      </w:r>
      <w:r w:rsidRPr="00433703">
        <w:rPr>
          <w:rFonts w:ascii="Times-Roman" w:hAnsi="Times-Roman" w:cs="Times-Roman"/>
          <w:sz w:val="24"/>
          <w:szCs w:val="24"/>
        </w:rPr>
        <w:t>yta staranno</w:t>
      </w:r>
      <w:r w:rsidR="00C4109D" w:rsidRPr="00433703">
        <w:rPr>
          <w:rFonts w:ascii="TTE1D1DDD0t00" w:hAnsi="TTE1D1DDD0t00" w:cs="TTE1D1DDD0t00"/>
          <w:sz w:val="24"/>
          <w:szCs w:val="24"/>
        </w:rPr>
        <w:t>śc</w:t>
      </w:r>
      <w:r w:rsidRPr="00433703">
        <w:rPr>
          <w:rFonts w:ascii="Times-Roman" w:hAnsi="Times-Roman" w:cs="Times-Roman"/>
          <w:sz w:val="24"/>
          <w:szCs w:val="24"/>
        </w:rPr>
        <w:t>i</w:t>
      </w:r>
      <w:r w:rsidR="00C4109D" w:rsidRPr="00433703">
        <w:rPr>
          <w:rFonts w:ascii="Times-Roman" w:hAnsi="Times-Roman" w:cs="Times-Roman"/>
          <w:sz w:val="24"/>
          <w:szCs w:val="24"/>
        </w:rPr>
        <w:t>ą</w:t>
      </w:r>
      <w:r w:rsidRPr="00433703">
        <w:rPr>
          <w:rFonts w:ascii="TTE1D1DDD0t00" w:hAnsi="TTE1D1DDD0t00" w:cs="TTE1D1DDD0t00"/>
          <w:sz w:val="24"/>
          <w:szCs w:val="24"/>
        </w:rPr>
        <w:t xml:space="preserve"> </w:t>
      </w:r>
      <w:r w:rsidRPr="00433703">
        <w:rPr>
          <w:rFonts w:ascii="Times-Roman" w:hAnsi="Times-Roman" w:cs="Times-Roman"/>
          <w:sz w:val="24"/>
          <w:szCs w:val="24"/>
        </w:rPr>
        <w:t>z tre</w:t>
      </w:r>
      <w:r w:rsidR="00C4109D" w:rsidRPr="00433703">
        <w:rPr>
          <w:rFonts w:ascii="TTE1D1DDD0t00" w:hAnsi="TTE1D1DDD0t00" w:cs="TTE1D1DDD0t00"/>
          <w:sz w:val="24"/>
          <w:szCs w:val="24"/>
        </w:rPr>
        <w:t>ś</w:t>
      </w:r>
      <w:r w:rsidRPr="00433703">
        <w:rPr>
          <w:rFonts w:ascii="Times-Roman" w:hAnsi="Times-Roman" w:cs="Times-Roman"/>
          <w:sz w:val="24"/>
          <w:szCs w:val="24"/>
        </w:rPr>
        <w:t>ci</w:t>
      </w:r>
      <w:r w:rsidR="00C4109D" w:rsidRPr="00433703">
        <w:rPr>
          <w:rFonts w:ascii="Times-Roman" w:hAnsi="Times-Roman" w:cs="Times-Roman"/>
          <w:sz w:val="24"/>
          <w:szCs w:val="24"/>
        </w:rPr>
        <w:t>ą</w:t>
      </w:r>
      <w:r w:rsidRPr="00433703">
        <w:rPr>
          <w:rFonts w:ascii="TTE1D1DDD0t00" w:hAnsi="TTE1D1DDD0t00" w:cs="TTE1D1DDD0t00"/>
          <w:sz w:val="24"/>
          <w:szCs w:val="24"/>
        </w:rPr>
        <w:t xml:space="preserve"> </w:t>
      </w:r>
      <w:r w:rsidR="0045173D" w:rsidRPr="00433703">
        <w:rPr>
          <w:rFonts w:ascii="Times-Roman" w:hAnsi="Times-Roman" w:cs="Times-Roman"/>
          <w:sz w:val="24"/>
          <w:szCs w:val="24"/>
        </w:rPr>
        <w:t xml:space="preserve">PFU </w:t>
      </w:r>
      <w:r w:rsidRPr="00433703">
        <w:rPr>
          <w:rFonts w:ascii="Times-Roman" w:hAnsi="Times-Roman" w:cs="Times-Roman"/>
          <w:sz w:val="24"/>
          <w:szCs w:val="24"/>
        </w:rPr>
        <w:t>i uzyskania wszelkich informacji, które w jakikolwiek sposób mog</w:t>
      </w:r>
      <w:r w:rsidR="00C4109D" w:rsidRPr="00433703">
        <w:rPr>
          <w:rFonts w:ascii="TTE1D1DDD0t00" w:hAnsi="TTE1D1DDD0t00" w:cs="TTE1D1DDD0t00"/>
          <w:sz w:val="24"/>
          <w:szCs w:val="24"/>
        </w:rPr>
        <w:t>ą</w:t>
      </w:r>
      <w:r w:rsidRPr="00433703">
        <w:rPr>
          <w:rFonts w:ascii="TTE1D1DDD0t00" w:hAnsi="TTE1D1DDD0t00" w:cs="TTE1D1DDD0t00"/>
          <w:sz w:val="24"/>
          <w:szCs w:val="24"/>
        </w:rPr>
        <w:t xml:space="preserve"> </w:t>
      </w:r>
      <w:r w:rsidRPr="00433703">
        <w:rPr>
          <w:rFonts w:ascii="Times-Roman" w:hAnsi="Times-Roman" w:cs="Times-Roman"/>
          <w:sz w:val="24"/>
          <w:szCs w:val="24"/>
        </w:rPr>
        <w:t>wpłyn</w:t>
      </w:r>
      <w:r w:rsidR="00C4109D" w:rsidRPr="00433703">
        <w:rPr>
          <w:rFonts w:ascii="Times-Roman" w:hAnsi="Times-Roman" w:cs="Times-Roman"/>
          <w:sz w:val="24"/>
          <w:szCs w:val="24"/>
        </w:rPr>
        <w:t>ąć</w:t>
      </w:r>
      <w:r w:rsidRPr="00433703">
        <w:rPr>
          <w:rFonts w:ascii="TTE1D1DDD0t00" w:hAnsi="TTE1D1DDD0t00" w:cs="TTE1D1DDD0t00"/>
          <w:sz w:val="24"/>
          <w:szCs w:val="24"/>
        </w:rPr>
        <w:t xml:space="preserve"> </w:t>
      </w:r>
      <w:r w:rsidR="0045173D" w:rsidRPr="00433703">
        <w:rPr>
          <w:rFonts w:ascii="Times-Roman" w:hAnsi="Times-Roman" w:cs="Times-Roman"/>
          <w:sz w:val="24"/>
          <w:szCs w:val="24"/>
        </w:rPr>
        <w:t xml:space="preserve">na </w:t>
      </w:r>
      <w:r w:rsidRPr="00433703">
        <w:rPr>
          <w:rFonts w:ascii="Times-Roman" w:hAnsi="Times-Roman" w:cs="Times-Roman"/>
          <w:sz w:val="24"/>
          <w:szCs w:val="24"/>
        </w:rPr>
        <w:t>cen</w:t>
      </w:r>
      <w:r w:rsidR="00C4109D" w:rsidRPr="00433703">
        <w:rPr>
          <w:rFonts w:ascii="TTE1D1DDD0t00" w:hAnsi="TTE1D1DDD0t00" w:cs="TTE1D1DDD0t00"/>
          <w:sz w:val="24"/>
          <w:szCs w:val="24"/>
        </w:rPr>
        <w:t>ę</w:t>
      </w:r>
      <w:r w:rsidRPr="00433703">
        <w:rPr>
          <w:rFonts w:ascii="TTE1D1DDD0t00" w:hAnsi="TTE1D1DDD0t00" w:cs="TTE1D1DDD0t00"/>
          <w:sz w:val="24"/>
          <w:szCs w:val="24"/>
        </w:rPr>
        <w:t xml:space="preserve"> </w:t>
      </w:r>
      <w:r w:rsidRPr="00433703">
        <w:rPr>
          <w:rFonts w:ascii="Times-Roman" w:hAnsi="Times-Roman" w:cs="Times-Roman"/>
          <w:sz w:val="24"/>
          <w:szCs w:val="24"/>
        </w:rPr>
        <w:t>oferty lub wykonanie Robót,</w:t>
      </w:r>
    </w:p>
    <w:p w14:paraId="7A7356F0" w14:textId="04FC47BF" w:rsidR="00550E92" w:rsidRPr="00433703" w:rsidRDefault="00550E92" w:rsidP="0043370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433703">
        <w:rPr>
          <w:rFonts w:ascii="Times-Roman" w:hAnsi="Times-Roman" w:cs="Times-Roman"/>
          <w:sz w:val="24"/>
          <w:szCs w:val="24"/>
        </w:rPr>
        <w:t>zaakceptowania bez zastrze</w:t>
      </w:r>
      <w:r w:rsidR="00C4109D" w:rsidRPr="00433703">
        <w:rPr>
          <w:rFonts w:ascii="TTE1D1DDD0t00" w:hAnsi="TTE1D1DDD0t00" w:cs="TTE1D1DDD0t00"/>
          <w:sz w:val="24"/>
          <w:szCs w:val="24"/>
        </w:rPr>
        <w:t xml:space="preserve">żeń </w:t>
      </w:r>
      <w:r w:rsidRPr="00433703">
        <w:rPr>
          <w:rFonts w:ascii="Times-Roman" w:hAnsi="Times-Roman" w:cs="Times-Roman"/>
          <w:sz w:val="24"/>
          <w:szCs w:val="24"/>
        </w:rPr>
        <w:t>czy ogranicze</w:t>
      </w:r>
      <w:r w:rsidR="00C4109D" w:rsidRPr="00433703">
        <w:rPr>
          <w:rFonts w:ascii="TTE1D1DDD0t00" w:hAnsi="TTE1D1DDD0t00" w:cs="TTE1D1DDD0t00"/>
          <w:sz w:val="24"/>
          <w:szCs w:val="24"/>
        </w:rPr>
        <w:t>ń</w:t>
      </w:r>
      <w:r w:rsidRPr="00433703">
        <w:rPr>
          <w:rFonts w:ascii="TTE1D1DDD0t00" w:hAnsi="TTE1D1DDD0t00" w:cs="TTE1D1DDD0t00"/>
          <w:sz w:val="24"/>
          <w:szCs w:val="24"/>
        </w:rPr>
        <w:t xml:space="preserve"> </w:t>
      </w:r>
      <w:r w:rsidRPr="00433703">
        <w:rPr>
          <w:rFonts w:ascii="Times-Roman" w:hAnsi="Times-Roman" w:cs="Times-Roman"/>
          <w:sz w:val="24"/>
          <w:szCs w:val="24"/>
        </w:rPr>
        <w:t>i w cało</w:t>
      </w:r>
      <w:r w:rsidR="00C4109D" w:rsidRPr="00433703">
        <w:rPr>
          <w:rFonts w:ascii="TTE1D1DDD0t00" w:hAnsi="TTE1D1DDD0t00" w:cs="TTE1D1DDD0t00"/>
          <w:sz w:val="24"/>
          <w:szCs w:val="24"/>
        </w:rPr>
        <w:t>ś</w:t>
      </w:r>
      <w:r w:rsidRPr="00433703">
        <w:rPr>
          <w:rFonts w:ascii="Times-Roman" w:hAnsi="Times-Roman" w:cs="Times-Roman"/>
          <w:sz w:val="24"/>
          <w:szCs w:val="24"/>
        </w:rPr>
        <w:t>ci tre</w:t>
      </w:r>
      <w:r w:rsidR="00C4109D" w:rsidRPr="00433703">
        <w:rPr>
          <w:rFonts w:ascii="TTE1D1DDD0t00" w:hAnsi="TTE1D1DDD0t00" w:cs="TTE1D1DDD0t00"/>
          <w:sz w:val="24"/>
          <w:szCs w:val="24"/>
        </w:rPr>
        <w:t>ś</w:t>
      </w:r>
      <w:r w:rsidRPr="00433703">
        <w:rPr>
          <w:rFonts w:ascii="Times-Roman" w:hAnsi="Times-Roman" w:cs="Times-Roman"/>
          <w:sz w:val="24"/>
          <w:szCs w:val="24"/>
        </w:rPr>
        <w:t>ci Zamówienia.</w:t>
      </w:r>
    </w:p>
    <w:p w14:paraId="35DB33BE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Zaleca si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, aby Wykonawca dokonał inspekcji Terenu</w:t>
      </w:r>
      <w:r w:rsidR="0045173D">
        <w:rPr>
          <w:rFonts w:ascii="Times-Roman" w:hAnsi="Times-Roman" w:cs="Times-Roman"/>
          <w:sz w:val="24"/>
          <w:szCs w:val="24"/>
        </w:rPr>
        <w:t xml:space="preserve"> Budowy i jego otoczenia w celu </w:t>
      </w:r>
      <w:r w:rsidRPr="002C2C9E">
        <w:rPr>
          <w:rFonts w:ascii="Times-Roman" w:hAnsi="Times-Roman" w:cs="Times-Roman"/>
          <w:sz w:val="24"/>
          <w:szCs w:val="24"/>
        </w:rPr>
        <w:t>oszacowania wszelkich danych, jakie mog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okaza</w:t>
      </w:r>
      <w:r w:rsidR="00C4109D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si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niezb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dne do wykonania Zamówienia.</w:t>
      </w:r>
    </w:p>
    <w:p w14:paraId="355CD1EC" w14:textId="77777777" w:rsidR="00C4109D" w:rsidRPr="002C2C9E" w:rsidRDefault="00C4109D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44EE12AA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.1. Przekazanie Terenu Budowy</w:t>
      </w:r>
    </w:p>
    <w:p w14:paraId="7C4EEBF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Zamawiaj</w:t>
      </w:r>
      <w:r w:rsidR="00C4109D" w:rsidRPr="002C2C9E">
        <w:rPr>
          <w:rFonts w:ascii="TTE1D1DDD0t00" w:hAnsi="TTE1D1DDD0t00" w:cs="TTE1D1DDD0t00"/>
          <w:sz w:val="24"/>
          <w:szCs w:val="24"/>
        </w:rPr>
        <w:t>ąc</w:t>
      </w:r>
      <w:r w:rsidRPr="002C2C9E">
        <w:rPr>
          <w:rFonts w:ascii="Times-Roman" w:hAnsi="Times-Roman" w:cs="Times-Roman"/>
          <w:sz w:val="24"/>
          <w:szCs w:val="24"/>
        </w:rPr>
        <w:t>y przeka</w:t>
      </w:r>
      <w:r w:rsidR="00C4109D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e Wykonawcy Teren Budowy w terminie okre</w:t>
      </w:r>
      <w:r w:rsidR="00C4109D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lonym w Zamówieniu.</w:t>
      </w:r>
    </w:p>
    <w:p w14:paraId="3050EA29" w14:textId="51B95BFE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odpowiada za zabezpieczenie w postaci ogrodze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tymczasowych, a tak</w:t>
      </w:r>
      <w:r w:rsidR="00C4109D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e</w:t>
      </w:r>
      <w:r w:rsidR="00814C86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utrzymanie terenu robót.</w:t>
      </w:r>
    </w:p>
    <w:p w14:paraId="2B33FE56" w14:textId="77777777" w:rsidR="00C4109D" w:rsidRPr="002C2C9E" w:rsidRDefault="00C4109D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04B1021C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3.</w:t>
      </w:r>
      <w:r w:rsidR="00C4109D" w:rsidRPr="002C2C9E">
        <w:rPr>
          <w:rFonts w:ascii="Times-Bold" w:hAnsi="Times-Bold" w:cs="Times-Bold"/>
          <w:b/>
          <w:bCs/>
          <w:sz w:val="24"/>
          <w:szCs w:val="24"/>
        </w:rPr>
        <w:t>2. Plan bezpieczeńst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wa</w:t>
      </w:r>
    </w:p>
    <w:p w14:paraId="15AAAFFC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Wykonawca, ze wzgl</w:t>
      </w:r>
      <w:r w:rsidR="00C4109D" w:rsidRPr="002C2C9E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du na charakter robót, opracuje plan bezpiecze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stwa i ochrony zdrowia,</w:t>
      </w:r>
    </w:p>
    <w:p w14:paraId="502E18C8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przed rozpocz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ciem robót.</w:t>
      </w:r>
    </w:p>
    <w:p w14:paraId="1379A061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Zawarto</w:t>
      </w:r>
      <w:r w:rsidR="00C4109D" w:rsidRPr="002C2C9E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planu powinna obejmowa</w:t>
      </w:r>
      <w:r w:rsidR="00C4109D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mi</w:t>
      </w:r>
      <w:r w:rsidRPr="002C2C9E">
        <w:rPr>
          <w:rFonts w:ascii="TTE1D1DDD0t00" w:hAnsi="TTE1D1DDD0t00" w:cs="TTE1D1DDD0t00"/>
          <w:sz w:val="24"/>
          <w:szCs w:val="24"/>
        </w:rPr>
        <w:t>e</w:t>
      </w:r>
      <w:r w:rsidRPr="002C2C9E">
        <w:rPr>
          <w:rFonts w:ascii="Times-Roman" w:hAnsi="Times-Roman" w:cs="Times-Roman"/>
          <w:sz w:val="24"/>
          <w:szCs w:val="24"/>
        </w:rPr>
        <w:t>dzy innymi nast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puj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 kwestie:</w:t>
      </w:r>
    </w:p>
    <w:p w14:paraId="3C0A560C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a) dzienny harmonogram robót z podaniem godzin pracy i godzin odpoczynku;</w:t>
      </w:r>
    </w:p>
    <w:p w14:paraId="0978A34B" w14:textId="15BEECE1" w:rsidR="00550E92" w:rsidRPr="002C2C9E" w:rsidRDefault="00550E92" w:rsidP="00814C86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b) pisemne instrukcje dotycz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 spraw zanieczyszcze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 xml:space="preserve">, </w:t>
      </w:r>
      <w:r w:rsidR="001A0E41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rodków dla zapewnienia</w:t>
      </w:r>
      <w:r w:rsidR="00814C86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 xml:space="preserve">higieny </w:t>
      </w:r>
      <w:r w:rsidR="00814C86">
        <w:rPr>
          <w:rFonts w:ascii="Times-Roman" w:hAnsi="Times-Roman" w:cs="Times-Roman"/>
          <w:sz w:val="24"/>
          <w:szCs w:val="24"/>
        </w:rPr>
        <w:br/>
      </w:r>
      <w:r w:rsidRPr="002C2C9E">
        <w:rPr>
          <w:rFonts w:ascii="Times-Roman" w:hAnsi="Times-Roman" w:cs="Times-Roman"/>
          <w:sz w:val="24"/>
          <w:szCs w:val="24"/>
        </w:rPr>
        <w:t>i bezpiecze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stwa;</w:t>
      </w:r>
    </w:p>
    <w:p w14:paraId="741D2120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c) ogólny przegl</w:t>
      </w:r>
      <w:r w:rsidR="001A0E41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 materiałów, sprz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tu i przyrz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dów;</w:t>
      </w:r>
    </w:p>
    <w:p w14:paraId="1C8CC143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d) ogólny przegl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 dost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pno</w:t>
      </w:r>
      <w:r w:rsidR="001A0E41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urz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ochrony osobistej pracowników;</w:t>
      </w:r>
    </w:p>
    <w:p w14:paraId="5EDEEBE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e) opis dost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pnych urz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</w:t>
      </w:r>
      <w:r w:rsidR="001A0E41" w:rsidRPr="002C2C9E">
        <w:rPr>
          <w:rFonts w:ascii="Times-Roman" w:hAnsi="Times-Roman" w:cs="Times-Roman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ochrony osobistej pracowników;</w:t>
      </w:r>
    </w:p>
    <w:p w14:paraId="290CB81D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f) plan działania w sytuacjach zagro</w:t>
      </w:r>
      <w:r w:rsidR="001A0E41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e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.</w:t>
      </w:r>
    </w:p>
    <w:p w14:paraId="67FFF70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</w:p>
    <w:p w14:paraId="61B537E9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3.3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 Realizacja zadania</w:t>
      </w:r>
    </w:p>
    <w:p w14:paraId="002EDA7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Roboty powinny by</w:t>
      </w:r>
      <w:r w:rsidR="00C4109D" w:rsidRPr="002C2C9E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prowadzone zgodnie z:</w:t>
      </w:r>
    </w:p>
    <w:p w14:paraId="207F9B2A" w14:textId="77777777" w:rsidR="00550E92" w:rsidRPr="002C2C9E" w:rsidRDefault="001A0E41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Pr="002C2C9E">
        <w:rPr>
          <w:rFonts w:ascii="Symbol" w:hAnsi="Symbol" w:cs="Symbol"/>
          <w:sz w:val="24"/>
          <w:szCs w:val="24"/>
        </w:rPr>
        <w:t></w:t>
      </w:r>
      <w:r w:rsidR="00550E92" w:rsidRPr="002C2C9E">
        <w:rPr>
          <w:rFonts w:ascii="Times-Roman" w:hAnsi="Times-Roman" w:cs="Times-Roman"/>
          <w:sz w:val="24"/>
          <w:szCs w:val="24"/>
        </w:rPr>
        <w:t>wymaganiami Zamawiaj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="00550E92" w:rsidRPr="002C2C9E">
        <w:rPr>
          <w:rFonts w:ascii="Times-Roman" w:hAnsi="Times-Roman" w:cs="Times-Roman"/>
          <w:sz w:val="24"/>
          <w:szCs w:val="24"/>
        </w:rPr>
        <w:t>cego zaw</w:t>
      </w:r>
      <w:r w:rsidR="00C4109D" w:rsidRPr="002C2C9E">
        <w:rPr>
          <w:rFonts w:ascii="Times-Roman" w:hAnsi="Times-Roman" w:cs="Times-Roman"/>
          <w:sz w:val="24"/>
          <w:szCs w:val="24"/>
        </w:rPr>
        <w:t>artymi w PFU</w:t>
      </w:r>
    </w:p>
    <w:p w14:paraId="5A7059DF" w14:textId="3B7E4DF4" w:rsidR="00550E92" w:rsidRPr="002C2C9E" w:rsidRDefault="001A0E41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Pr="002C2C9E">
        <w:rPr>
          <w:rFonts w:ascii="Symbol" w:hAnsi="Symbol" w:cs="Symbol"/>
          <w:sz w:val="24"/>
          <w:szCs w:val="24"/>
        </w:rPr>
        <w:t></w:t>
      </w:r>
      <w:r w:rsidRPr="002C2C9E">
        <w:rPr>
          <w:rFonts w:ascii="Times New Roman" w:hAnsi="Times New Roman"/>
          <w:sz w:val="24"/>
          <w:szCs w:val="24"/>
        </w:rPr>
        <w:t>p</w:t>
      </w:r>
      <w:r w:rsidR="00C4109D" w:rsidRPr="002C2C9E">
        <w:rPr>
          <w:rFonts w:ascii="Times-Roman" w:hAnsi="Times-Roman" w:cs="Times-Roman"/>
          <w:sz w:val="24"/>
          <w:szCs w:val="24"/>
        </w:rPr>
        <w:t xml:space="preserve">rojektem </w:t>
      </w:r>
      <w:r w:rsidR="00814C86">
        <w:rPr>
          <w:rFonts w:ascii="Times-Roman" w:hAnsi="Times-Roman" w:cs="Times-Roman"/>
          <w:sz w:val="24"/>
          <w:szCs w:val="24"/>
        </w:rPr>
        <w:t>technicznym</w:t>
      </w:r>
      <w:r w:rsidR="00C4109D" w:rsidRPr="002C2C9E">
        <w:rPr>
          <w:rFonts w:ascii="Times-Roman" w:hAnsi="Times-Roman" w:cs="Times-Roman"/>
          <w:sz w:val="24"/>
          <w:szCs w:val="24"/>
        </w:rPr>
        <w:t xml:space="preserve"> opracowanym przez Wykonawcę</w:t>
      </w:r>
      <w:r w:rsidR="00667D1B">
        <w:rPr>
          <w:rFonts w:ascii="Times-Roman" w:hAnsi="Times-Roman" w:cs="Times-Roman"/>
          <w:sz w:val="24"/>
          <w:szCs w:val="24"/>
        </w:rPr>
        <w:t xml:space="preserve"> </w:t>
      </w:r>
      <w:r w:rsidR="00667D1B" w:rsidRPr="00EF42EF">
        <w:rPr>
          <w:rFonts w:ascii="Times-Roman" w:hAnsi="Times-Roman" w:cs="Times-Roman"/>
          <w:sz w:val="24"/>
          <w:szCs w:val="24"/>
        </w:rPr>
        <w:t xml:space="preserve">i zaakceptowanym przez </w:t>
      </w:r>
      <w:r w:rsidR="00EF42EF" w:rsidRPr="00EF42EF">
        <w:rPr>
          <w:rFonts w:ascii="Times-Roman" w:hAnsi="Times-Roman" w:cs="Times-Roman"/>
          <w:sz w:val="24"/>
          <w:szCs w:val="24"/>
        </w:rPr>
        <w:t>Zamawiającego</w:t>
      </w:r>
    </w:p>
    <w:p w14:paraId="2334B068" w14:textId="77777777" w:rsidR="00550E92" w:rsidRPr="002C2C9E" w:rsidRDefault="001A0E41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Pr="002C2C9E">
        <w:rPr>
          <w:rFonts w:ascii="Symbol" w:hAnsi="Symbol" w:cs="Symbol"/>
          <w:sz w:val="24"/>
          <w:szCs w:val="24"/>
        </w:rPr>
        <w:t></w:t>
      </w:r>
      <w:r w:rsidR="00550E92" w:rsidRPr="002C2C9E">
        <w:rPr>
          <w:rFonts w:ascii="Times-Roman" w:hAnsi="Times-Roman" w:cs="Times-Roman"/>
          <w:sz w:val="24"/>
          <w:szCs w:val="24"/>
        </w:rPr>
        <w:t>planem bezpiecze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="00550E92" w:rsidRPr="002C2C9E">
        <w:rPr>
          <w:rFonts w:ascii="Times-Roman" w:hAnsi="Times-Roman" w:cs="Times-Roman"/>
          <w:sz w:val="24"/>
          <w:szCs w:val="24"/>
        </w:rPr>
        <w:t>stwa i ochrony zdrowia,</w:t>
      </w:r>
    </w:p>
    <w:p w14:paraId="37604AF1" w14:textId="77777777" w:rsidR="00550E92" w:rsidRPr="002C2C9E" w:rsidRDefault="001A0E41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Pr="002C2C9E">
        <w:rPr>
          <w:rFonts w:ascii="Symbol" w:hAnsi="Symbol" w:cs="Symbol"/>
          <w:sz w:val="24"/>
          <w:szCs w:val="24"/>
        </w:rPr>
        <w:t></w:t>
      </w:r>
      <w:r w:rsidR="00550E92" w:rsidRPr="002C2C9E">
        <w:rPr>
          <w:rFonts w:ascii="Times-Roman" w:hAnsi="Times-Roman" w:cs="Times-Roman"/>
          <w:sz w:val="24"/>
          <w:szCs w:val="24"/>
        </w:rPr>
        <w:t>instrukcjami stosowania i monta</w:t>
      </w:r>
      <w:r w:rsidR="00C4109D" w:rsidRPr="002C2C9E">
        <w:rPr>
          <w:rFonts w:ascii="TTE1D1DDD0t00" w:hAnsi="TTE1D1DDD0t00" w:cs="TTE1D1DDD0t00"/>
          <w:sz w:val="24"/>
          <w:szCs w:val="24"/>
        </w:rPr>
        <w:t>ż</w:t>
      </w:r>
      <w:r w:rsidR="00550E92" w:rsidRPr="002C2C9E">
        <w:rPr>
          <w:rFonts w:ascii="Times-Roman" w:hAnsi="Times-Roman" w:cs="Times-Roman"/>
          <w:sz w:val="24"/>
          <w:szCs w:val="24"/>
        </w:rPr>
        <w:t xml:space="preserve">u wyrobów, </w:t>
      </w:r>
      <w:r w:rsidR="0045173D">
        <w:rPr>
          <w:rFonts w:ascii="Times-Roman" w:hAnsi="Times-Roman" w:cs="Times-Roman"/>
          <w:sz w:val="24"/>
          <w:szCs w:val="24"/>
        </w:rPr>
        <w:t xml:space="preserve">wydanymi przez producentów, a </w:t>
      </w:r>
      <w:r w:rsidR="00550E92" w:rsidRPr="002C2C9E">
        <w:rPr>
          <w:rFonts w:ascii="Times-Roman" w:hAnsi="Times-Roman" w:cs="Times-Roman"/>
          <w:sz w:val="24"/>
          <w:szCs w:val="24"/>
        </w:rPr>
        <w:t>które b</w:t>
      </w:r>
      <w:r w:rsidR="00C4109D" w:rsidRPr="002C2C9E">
        <w:rPr>
          <w:rFonts w:ascii="TTE1D1DDD0t00" w:hAnsi="TTE1D1DDD0t00" w:cs="TTE1D1DDD0t00"/>
          <w:sz w:val="24"/>
          <w:szCs w:val="24"/>
        </w:rPr>
        <w:t>ę</w:t>
      </w:r>
      <w:r w:rsidR="00550E92" w:rsidRPr="002C2C9E">
        <w:rPr>
          <w:rFonts w:ascii="Times-Roman" w:hAnsi="Times-Roman" w:cs="Times-Roman"/>
          <w:sz w:val="24"/>
          <w:szCs w:val="24"/>
        </w:rPr>
        <w:t>d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>zastosowane przy realizacji robót.</w:t>
      </w:r>
    </w:p>
    <w:p w14:paraId="0427CC22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Technologia realizacji robót oraz odbiór robót winny spełnia</w:t>
      </w:r>
      <w:r w:rsidR="00C4109D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C4109D" w:rsidRPr="002C2C9E">
        <w:rPr>
          <w:rFonts w:ascii="Times-Roman" w:hAnsi="Times-Roman" w:cs="Times-Roman"/>
          <w:sz w:val="24"/>
          <w:szCs w:val="24"/>
        </w:rPr>
        <w:t>wymagania Zamawiają</w:t>
      </w:r>
      <w:r w:rsidR="0045173D">
        <w:rPr>
          <w:rFonts w:ascii="Times-Roman" w:hAnsi="Times-Roman" w:cs="Times-Roman"/>
          <w:sz w:val="24"/>
          <w:szCs w:val="24"/>
        </w:rPr>
        <w:t xml:space="preserve">cego </w:t>
      </w:r>
      <w:r w:rsidRPr="002C2C9E">
        <w:rPr>
          <w:rFonts w:ascii="Times-Roman" w:hAnsi="Times-Roman" w:cs="Times-Roman"/>
          <w:sz w:val="24"/>
          <w:szCs w:val="24"/>
        </w:rPr>
        <w:t>okre</w:t>
      </w:r>
      <w:r w:rsidR="00C4109D" w:rsidRPr="002C2C9E">
        <w:rPr>
          <w:rFonts w:ascii="TTE1D1DDD0t00" w:hAnsi="TTE1D1DDD0t00" w:cs="TTE1D1DDD0t00"/>
          <w:sz w:val="24"/>
          <w:szCs w:val="24"/>
        </w:rPr>
        <w:t>ś</w:t>
      </w:r>
      <w:r w:rsidR="00C4109D" w:rsidRPr="002C2C9E">
        <w:rPr>
          <w:rFonts w:ascii="Times-Roman" w:hAnsi="Times-Roman" w:cs="Times-Roman"/>
          <w:sz w:val="24"/>
          <w:szCs w:val="24"/>
        </w:rPr>
        <w:t xml:space="preserve">lone </w:t>
      </w:r>
      <w:r w:rsidR="008577DD" w:rsidRPr="002C2C9E">
        <w:rPr>
          <w:rFonts w:ascii="Times-Roman" w:hAnsi="Times-Roman" w:cs="Times-Roman"/>
          <w:sz w:val="24"/>
          <w:szCs w:val="24"/>
        </w:rPr>
        <w:t xml:space="preserve">w </w:t>
      </w:r>
      <w:r w:rsidR="00C4109D" w:rsidRPr="002C2C9E">
        <w:rPr>
          <w:rFonts w:ascii="Times-Roman" w:hAnsi="Times-Roman" w:cs="Times-Roman"/>
          <w:sz w:val="24"/>
          <w:szCs w:val="24"/>
        </w:rPr>
        <w:t>PFU</w:t>
      </w:r>
      <w:r w:rsidRPr="002C2C9E">
        <w:rPr>
          <w:rFonts w:ascii="Times-Roman" w:hAnsi="Times-Roman" w:cs="Times-Roman"/>
          <w:sz w:val="24"/>
          <w:szCs w:val="24"/>
        </w:rPr>
        <w:t>.</w:t>
      </w:r>
    </w:p>
    <w:p w14:paraId="05CED9E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Roboty winny by</w:t>
      </w:r>
      <w:r w:rsidR="00C4109D" w:rsidRPr="002C2C9E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prowadzone w sposób nie powoduj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 zaburze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 działaniu syst</w:t>
      </w:r>
      <w:r w:rsidR="0045173D">
        <w:rPr>
          <w:rFonts w:ascii="Times-Roman" w:hAnsi="Times-Roman" w:cs="Times-Roman"/>
          <w:sz w:val="24"/>
          <w:szCs w:val="24"/>
        </w:rPr>
        <w:t xml:space="preserve">emu </w:t>
      </w:r>
      <w:r w:rsidRPr="002C2C9E">
        <w:rPr>
          <w:rFonts w:ascii="Times-Roman" w:hAnsi="Times-Roman" w:cs="Times-Roman"/>
          <w:sz w:val="24"/>
          <w:szCs w:val="24"/>
        </w:rPr>
        <w:t>kanalizacji sanitarnej w mie</w:t>
      </w:r>
      <w:r w:rsidR="00C4109D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cie.</w:t>
      </w:r>
    </w:p>
    <w:p w14:paraId="6B89D9BD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 gestii Wykonawcy jest równie</w:t>
      </w:r>
      <w:r w:rsidR="00C4109D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wykonanie wszystkich p</w:t>
      </w:r>
      <w:r w:rsidR="0045173D">
        <w:rPr>
          <w:rFonts w:ascii="Times-Roman" w:hAnsi="Times-Roman" w:cs="Times-Roman"/>
          <w:sz w:val="24"/>
          <w:szCs w:val="24"/>
        </w:rPr>
        <w:t xml:space="preserve">rac wymaganych do </w:t>
      </w:r>
      <w:r w:rsidR="00C4109D" w:rsidRPr="002C2C9E">
        <w:rPr>
          <w:rFonts w:ascii="Times-Roman" w:hAnsi="Times-Roman" w:cs="Times-Roman"/>
          <w:sz w:val="24"/>
          <w:szCs w:val="24"/>
        </w:rPr>
        <w:t xml:space="preserve">potwierdzenia </w:t>
      </w:r>
      <w:r w:rsidRPr="002C2C9E">
        <w:rPr>
          <w:rFonts w:ascii="Times-Roman" w:hAnsi="Times-Roman" w:cs="Times-Roman"/>
          <w:sz w:val="24"/>
          <w:szCs w:val="24"/>
        </w:rPr>
        <w:t>faktu przywrócenia terenu do stanu pierwotnego.</w:t>
      </w:r>
    </w:p>
    <w:p w14:paraId="227326AA" w14:textId="77777777" w:rsidR="00C4109D" w:rsidRPr="002C2C9E" w:rsidRDefault="00C4109D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369F1D1A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3.4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 Zabezpieczenie Terenu Budowy</w:t>
      </w:r>
    </w:p>
    <w:p w14:paraId="112C440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jest zobowi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zany do utrzymania istniej</w:t>
      </w:r>
      <w:r w:rsidR="00C4109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</w:t>
      </w:r>
      <w:r w:rsidR="0045173D">
        <w:rPr>
          <w:rFonts w:ascii="Times-Roman" w:hAnsi="Times-Roman" w:cs="Times-Roman"/>
          <w:sz w:val="24"/>
          <w:szCs w:val="24"/>
        </w:rPr>
        <w:t xml:space="preserve">ch obiektów na Terenie Budowy w </w:t>
      </w:r>
      <w:r w:rsidRPr="002C2C9E">
        <w:rPr>
          <w:rFonts w:ascii="Times-Roman" w:hAnsi="Times-Roman" w:cs="Times-Roman"/>
          <w:sz w:val="24"/>
          <w:szCs w:val="24"/>
        </w:rPr>
        <w:t>okresie trwania realizacji Zamówienia a</w:t>
      </w:r>
      <w:r w:rsidR="00C4109D" w:rsidRPr="002C2C9E">
        <w:rPr>
          <w:rFonts w:ascii="TTE1D1DDD0t00" w:hAnsi="TTE1D1DDD0t00" w:cs="TTE1D1DDD0t00"/>
          <w:sz w:val="24"/>
          <w:szCs w:val="24"/>
        </w:rPr>
        <w:t xml:space="preserve">ż </w:t>
      </w:r>
      <w:r w:rsidRPr="002C2C9E">
        <w:rPr>
          <w:rFonts w:ascii="Times-Roman" w:hAnsi="Times-Roman" w:cs="Times-Roman"/>
          <w:sz w:val="24"/>
          <w:szCs w:val="24"/>
        </w:rPr>
        <w:t>do zako</w:t>
      </w:r>
      <w:r w:rsidR="00C4109D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czenia i Przej</w:t>
      </w:r>
      <w:r w:rsidR="00490375" w:rsidRPr="002C2C9E">
        <w:rPr>
          <w:rFonts w:ascii="TTE1D1DDD0t00" w:hAnsi="TTE1D1DDD0t00" w:cs="TTE1D1DDD0t00"/>
          <w:sz w:val="24"/>
          <w:szCs w:val="24"/>
        </w:rPr>
        <w:t>ę</w:t>
      </w:r>
      <w:r w:rsidR="0045173D">
        <w:rPr>
          <w:rFonts w:ascii="Times-Roman" w:hAnsi="Times-Roman" w:cs="Times-Roman"/>
          <w:sz w:val="24"/>
          <w:szCs w:val="24"/>
        </w:rPr>
        <w:t xml:space="preserve">cia Robót przez </w:t>
      </w:r>
      <w:r w:rsidRPr="002C2C9E">
        <w:rPr>
          <w:rFonts w:ascii="Times-Roman" w:hAnsi="Times-Roman" w:cs="Times-Roman"/>
          <w:sz w:val="24"/>
          <w:szCs w:val="24"/>
        </w:rPr>
        <w:t>Zamawiaj</w:t>
      </w:r>
      <w:r w:rsidR="00490375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cego.</w:t>
      </w:r>
    </w:p>
    <w:p w14:paraId="6A3A1190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lastRenderedPageBreak/>
        <w:t>Koszty zabezpieczenia Terenu Budowy oraz zaj</w:t>
      </w:r>
      <w:r w:rsidR="00490375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cia dróg nie podlegaj</w:t>
      </w:r>
      <w:r w:rsidR="00490375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odr</w:t>
      </w:r>
      <w:r w:rsidR="00490375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bnej zapłacie i s</w:t>
      </w:r>
      <w:r w:rsidR="00490375" w:rsidRPr="002C2C9E">
        <w:rPr>
          <w:rFonts w:ascii="Times-Roman" w:hAnsi="Times-Roman" w:cs="Times-Roman"/>
          <w:sz w:val="24"/>
          <w:szCs w:val="24"/>
        </w:rPr>
        <w:t>ą</w:t>
      </w:r>
    </w:p>
    <w:p w14:paraId="50C09F6C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wł</w:t>
      </w:r>
      <w:r w:rsidR="00490375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czone w cen</w:t>
      </w:r>
      <w:r w:rsidR="00490375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Zamówienia.</w:t>
      </w:r>
    </w:p>
    <w:p w14:paraId="08B0D179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0260BD44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3.5.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 xml:space="preserve"> Ochrona </w:t>
      </w:r>
      <w:r w:rsidR="008577DD" w:rsidRPr="002C2C9E">
        <w:rPr>
          <w:rFonts w:ascii="TTE1D1DD50t00" w:hAnsi="TTE1D1DD50t00" w:cs="TTE1D1DD50t00"/>
          <w:b/>
          <w:sz w:val="24"/>
          <w:szCs w:val="24"/>
        </w:rPr>
        <w:t>ś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rodowiska w czasie trwania Robót</w:t>
      </w:r>
    </w:p>
    <w:p w14:paraId="544996E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ma obowi</w:t>
      </w:r>
      <w:r w:rsidR="008577D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zek zna</w:t>
      </w:r>
      <w:r w:rsidR="008577DD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 stosowa</w:t>
      </w:r>
      <w:r w:rsidR="008577DD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 czasie prowadzenia Robót wszelkie przepisy</w:t>
      </w:r>
    </w:p>
    <w:p w14:paraId="262F9E93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dotycz</w:t>
      </w:r>
      <w:r w:rsidR="008577D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 xml:space="preserve">ce ochrony 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rodowiska naturalnego.</w:t>
      </w:r>
    </w:p>
    <w:p w14:paraId="0BE338C9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 okresie trwania budowy i wyka</w:t>
      </w:r>
      <w:r w:rsidR="00501CA2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czania Robót Wykonawca b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dzie:</w:t>
      </w:r>
    </w:p>
    <w:p w14:paraId="27062028" w14:textId="77777777" w:rsidR="00550E92" w:rsidRPr="002C2C9E" w:rsidRDefault="0045173D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TE1C59B10t00" w:hAnsi="TTE1C59B10t00" w:cs="TTE1C59B10t00"/>
          <w:sz w:val="24"/>
          <w:szCs w:val="24"/>
        </w:rPr>
        <w:t xml:space="preserve">- </w:t>
      </w:r>
      <w:r w:rsidR="00550E92" w:rsidRPr="002C2C9E">
        <w:rPr>
          <w:rFonts w:ascii="Times-Roman" w:hAnsi="Times-Roman" w:cs="Times-Roman"/>
          <w:sz w:val="24"/>
          <w:szCs w:val="24"/>
        </w:rPr>
        <w:t>utrzymywa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>w czysto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="00550E92" w:rsidRPr="002C2C9E">
        <w:rPr>
          <w:rFonts w:ascii="Times-Roman" w:hAnsi="Times-Roman" w:cs="Times-Roman"/>
          <w:sz w:val="24"/>
          <w:szCs w:val="24"/>
        </w:rPr>
        <w:t>ci drogi dojazdowe do Terenu Budowy,</w:t>
      </w:r>
    </w:p>
    <w:p w14:paraId="310C6DA8" w14:textId="77777777" w:rsidR="00550E92" w:rsidRPr="002C2C9E" w:rsidRDefault="0045173D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TE1C59B10t00" w:hAnsi="TTE1C59B10t00" w:cs="TTE1C59B10t00"/>
          <w:sz w:val="24"/>
          <w:szCs w:val="24"/>
        </w:rPr>
        <w:t xml:space="preserve">- </w:t>
      </w:r>
      <w:r w:rsidR="00550E92" w:rsidRPr="002C2C9E">
        <w:rPr>
          <w:rFonts w:ascii="Times-Roman" w:hAnsi="Times-Roman" w:cs="Times-Roman"/>
          <w:sz w:val="24"/>
          <w:szCs w:val="24"/>
        </w:rPr>
        <w:t>utrzymywa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>w czysto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="00550E92" w:rsidRPr="002C2C9E">
        <w:rPr>
          <w:rFonts w:ascii="Times-Roman" w:hAnsi="Times-Roman" w:cs="Times-Roman"/>
          <w:sz w:val="24"/>
          <w:szCs w:val="24"/>
        </w:rPr>
        <w:t>ci Teren Budowy.</w:t>
      </w:r>
    </w:p>
    <w:p w14:paraId="44D798AD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podejmie wszelkie starania, aby podczas prowadzenia robót chroni</w:t>
      </w:r>
      <w:r w:rsidR="00501CA2" w:rsidRPr="002C2C9E">
        <w:rPr>
          <w:rFonts w:ascii="TTE1D1DDD0t00" w:hAnsi="TTE1D1DDD0t00" w:cs="TTE1D1DDD0t00"/>
          <w:sz w:val="24"/>
          <w:szCs w:val="24"/>
        </w:rPr>
        <w:t>ć ś</w:t>
      </w:r>
      <w:r w:rsidRPr="002C2C9E">
        <w:rPr>
          <w:rFonts w:ascii="Times-Roman" w:hAnsi="Times-Roman" w:cs="Times-Roman"/>
          <w:sz w:val="24"/>
          <w:szCs w:val="24"/>
        </w:rPr>
        <w:t>rodowisko</w:t>
      </w:r>
    </w:p>
    <w:p w14:paraId="1E090C1A" w14:textId="77777777" w:rsidR="00550E92" w:rsidRPr="0045173D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na Terenie Budowy, na terenach zaplecza budowy oraz na trasie transportu sprz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tu i</w:t>
      </w:r>
      <w:r w:rsidR="0045173D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materiałów. Wykonawca zobowi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zany jest zgodnie z obowi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zuj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cymi przepisami ograniczy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</w:p>
    <w:p w14:paraId="5C22007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szkody i uci</w:t>
      </w:r>
      <w:r w:rsidR="00501CA2" w:rsidRPr="002C2C9E">
        <w:rPr>
          <w:rFonts w:ascii="TTE1D1DDD0t00" w:hAnsi="TTE1D1DDD0t00" w:cs="TTE1D1DDD0t00"/>
          <w:sz w:val="24"/>
          <w:szCs w:val="24"/>
        </w:rPr>
        <w:t>ążl</w:t>
      </w:r>
      <w:r w:rsidRPr="002C2C9E">
        <w:rPr>
          <w:rFonts w:ascii="Times-Roman" w:hAnsi="Times-Roman" w:cs="Times-Roman"/>
          <w:sz w:val="24"/>
          <w:szCs w:val="24"/>
        </w:rPr>
        <w:t>iwo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dla ludzi, słu</w:t>
      </w:r>
      <w:r w:rsidR="00501CA2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b miejskich i ratowniczych wynikaj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="0045173D">
        <w:rPr>
          <w:rFonts w:ascii="Times-Roman" w:hAnsi="Times-Roman" w:cs="Times-Roman"/>
          <w:sz w:val="24"/>
          <w:szCs w:val="24"/>
        </w:rPr>
        <w:t xml:space="preserve">ce z zastosowanych </w:t>
      </w:r>
      <w:r w:rsidRPr="002C2C9E">
        <w:rPr>
          <w:rFonts w:ascii="Times-Roman" w:hAnsi="Times-Roman" w:cs="Times-Roman"/>
          <w:sz w:val="24"/>
          <w:szCs w:val="24"/>
        </w:rPr>
        <w:t>metod prowadzenia robót a w szczególno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ci:</w:t>
      </w:r>
    </w:p>
    <w:p w14:paraId="1F787F7E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a) nie przekracza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dopuszczalnych norm emisji do powietrza pyłów i gazów,</w:t>
      </w:r>
    </w:p>
    <w:p w14:paraId="6CBFC95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b) prowadzi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wła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ciw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gospodark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odpadami,</w:t>
      </w:r>
    </w:p>
    <w:p w14:paraId="149BA370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c) nie przekracza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dopuszczalnych norm hałasu,</w:t>
      </w:r>
    </w:p>
    <w:p w14:paraId="31D9C659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d) nie zanieczyszcza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wód powierzch</w:t>
      </w:r>
      <w:r w:rsidR="0045173D">
        <w:rPr>
          <w:rFonts w:ascii="Times-Roman" w:hAnsi="Times-Roman" w:cs="Times-Roman"/>
          <w:sz w:val="24"/>
          <w:szCs w:val="24"/>
        </w:rPr>
        <w:t xml:space="preserve">niowych odpadami i substancjami </w:t>
      </w:r>
      <w:r w:rsidRPr="002C2C9E">
        <w:rPr>
          <w:rFonts w:ascii="Times-Roman" w:hAnsi="Times-Roman" w:cs="Times-Roman"/>
          <w:sz w:val="24"/>
          <w:szCs w:val="24"/>
        </w:rPr>
        <w:t>truj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cymi,</w:t>
      </w:r>
    </w:p>
    <w:p w14:paraId="0A9B02D3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e) przestrzega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warunków bezpiecze</w:t>
      </w:r>
      <w:r w:rsidR="00501CA2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stwa przeciwpo</w:t>
      </w:r>
      <w:r w:rsidR="00501CA2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arowego.</w:t>
      </w:r>
    </w:p>
    <w:p w14:paraId="77C81ED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Stosuj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 si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 ww. wymaga</w:t>
      </w:r>
      <w:r w:rsidR="00501CA2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b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miał szczególny wzgl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 na:</w:t>
      </w:r>
    </w:p>
    <w:p w14:paraId="5354BF5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a) lokalizacj</w:t>
      </w:r>
      <w:r w:rsidRPr="002C2C9E">
        <w:rPr>
          <w:rFonts w:ascii="TTE1D1DDD0t00" w:hAnsi="TTE1D1DDD0t00" w:cs="TTE1D1DDD0t00"/>
          <w:sz w:val="24"/>
          <w:szCs w:val="24"/>
        </w:rPr>
        <w:t xml:space="preserve">e </w:t>
      </w:r>
      <w:r w:rsidRPr="002C2C9E">
        <w:rPr>
          <w:rFonts w:ascii="Times-Roman" w:hAnsi="Times-Roman" w:cs="Times-Roman"/>
          <w:sz w:val="24"/>
          <w:szCs w:val="24"/>
        </w:rPr>
        <w:t>magazynów, składowisk i dróg dojazdowych,</w:t>
      </w:r>
    </w:p>
    <w:p w14:paraId="753CD872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 xml:space="preserve">b) 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rodki ostro</w:t>
      </w:r>
      <w:r w:rsidR="00501CA2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no</w:t>
      </w:r>
      <w:r w:rsidR="00501CA2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i zabezpieczenia przed:</w:t>
      </w:r>
    </w:p>
    <w:p w14:paraId="3A4892F0" w14:textId="77777777" w:rsidR="00550E92" w:rsidRPr="002C2C9E" w:rsidRDefault="00501CA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zanieczyszczeniem zbiorników i cieków wodnych substancjami</w:t>
      </w:r>
    </w:p>
    <w:p w14:paraId="0D39CF0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toksycznymi,</w:t>
      </w:r>
    </w:p>
    <w:p w14:paraId="7DC881E7" w14:textId="77777777" w:rsidR="00550E92" w:rsidRPr="002C2C9E" w:rsidRDefault="00501CA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zanieczyszczeniem powietrza pyłami i gazami,</w:t>
      </w:r>
    </w:p>
    <w:p w14:paraId="102C81DE" w14:textId="77777777" w:rsidR="00550E92" w:rsidRPr="002C2C9E" w:rsidRDefault="00501CA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mo</w:t>
      </w:r>
      <w:r w:rsidRPr="002C2C9E">
        <w:rPr>
          <w:rFonts w:ascii="TTE1D1DDD0t00" w:hAnsi="TTE1D1DDD0t00" w:cs="TTE1D1DDD0t00"/>
          <w:sz w:val="24"/>
          <w:szCs w:val="24"/>
        </w:rPr>
        <w:t>ż</w:t>
      </w:r>
      <w:r w:rsidR="00550E92" w:rsidRPr="002C2C9E">
        <w:rPr>
          <w:rFonts w:ascii="Times-Roman" w:hAnsi="Times-Roman" w:cs="Times-Roman"/>
          <w:sz w:val="24"/>
          <w:szCs w:val="24"/>
        </w:rPr>
        <w:t>liwo</w:t>
      </w:r>
      <w:r w:rsidRPr="002C2C9E">
        <w:rPr>
          <w:rFonts w:ascii="TTE1D1DDD0t00" w:hAnsi="TTE1D1DDD0t00" w:cs="TTE1D1DDD0t00"/>
          <w:sz w:val="24"/>
          <w:szCs w:val="24"/>
        </w:rPr>
        <w:t>ś</w:t>
      </w:r>
      <w:r w:rsidR="00550E92" w:rsidRPr="002C2C9E">
        <w:rPr>
          <w:rFonts w:ascii="Times-Roman" w:hAnsi="Times-Roman" w:cs="Times-Roman"/>
          <w:sz w:val="24"/>
          <w:szCs w:val="24"/>
        </w:rPr>
        <w:t>ci</w:t>
      </w:r>
      <w:r w:rsidRPr="002C2C9E">
        <w:rPr>
          <w:rFonts w:ascii="TTE1D1DDD0t00" w:hAnsi="TTE1D1DDD0t00" w:cs="TTE1D1DDD0t00"/>
          <w:sz w:val="24"/>
          <w:szCs w:val="24"/>
        </w:rPr>
        <w:t xml:space="preserve">ą </w:t>
      </w:r>
      <w:r w:rsidR="00550E92" w:rsidRPr="002C2C9E">
        <w:rPr>
          <w:rFonts w:ascii="Times-Roman" w:hAnsi="Times-Roman" w:cs="Times-Roman"/>
          <w:sz w:val="24"/>
          <w:szCs w:val="24"/>
        </w:rPr>
        <w:t>powstania po</w:t>
      </w:r>
      <w:r w:rsidRPr="002C2C9E">
        <w:rPr>
          <w:rFonts w:ascii="TTE1D1DDD0t00" w:hAnsi="TTE1D1DDD0t00" w:cs="TTE1D1DDD0t00"/>
          <w:sz w:val="24"/>
          <w:szCs w:val="24"/>
        </w:rPr>
        <w:t>ż</w:t>
      </w:r>
      <w:r w:rsidR="00550E92" w:rsidRPr="002C2C9E">
        <w:rPr>
          <w:rFonts w:ascii="Times-Roman" w:hAnsi="Times-Roman" w:cs="Times-Roman"/>
          <w:sz w:val="24"/>
          <w:szCs w:val="24"/>
        </w:rPr>
        <w:t>aru.</w:t>
      </w:r>
    </w:p>
    <w:p w14:paraId="167EDA5F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1B8C353F" w14:textId="77777777" w:rsidR="00550E92" w:rsidRPr="002C2C9E" w:rsidRDefault="00B32242" w:rsidP="00F560E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</w:t>
      </w:r>
      <w:r>
        <w:rPr>
          <w:rFonts w:ascii="Times-Bold" w:hAnsi="Times-Bold" w:cs="Times-Bold"/>
          <w:b/>
          <w:bCs/>
          <w:sz w:val="24"/>
          <w:szCs w:val="24"/>
        </w:rPr>
        <w:t>6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 Ochrona przeciwpo</w:t>
      </w:r>
      <w:r w:rsidR="008577DD" w:rsidRPr="002C2C9E">
        <w:rPr>
          <w:rFonts w:ascii="TTE1D1DD50t00" w:hAnsi="TTE1D1DD50t00" w:cs="TTE1D1DD50t00"/>
          <w:sz w:val="24"/>
          <w:szCs w:val="24"/>
        </w:rPr>
        <w:t>ż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arowa</w:t>
      </w:r>
    </w:p>
    <w:p w14:paraId="6CE37758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b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przestrzega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przepisów ochrony przeciwpo</w:t>
      </w:r>
      <w:r w:rsidR="00501CA2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arowej. Wykonawca b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="0045173D">
        <w:rPr>
          <w:rFonts w:ascii="Times-Roman" w:hAnsi="Times-Roman" w:cs="Times-Roman"/>
          <w:sz w:val="24"/>
          <w:szCs w:val="24"/>
        </w:rPr>
        <w:t xml:space="preserve">dzie </w:t>
      </w:r>
      <w:r w:rsidRPr="002C2C9E">
        <w:rPr>
          <w:rFonts w:ascii="Times-Roman" w:hAnsi="Times-Roman" w:cs="Times-Roman"/>
          <w:sz w:val="24"/>
          <w:szCs w:val="24"/>
        </w:rPr>
        <w:t>utrzymywa</w:t>
      </w:r>
      <w:r w:rsidR="00501CA2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sprawny sprz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 przeciwpo</w:t>
      </w:r>
      <w:r w:rsidR="00501CA2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arowy, wymagany przez odpowiednie przepisy.</w:t>
      </w:r>
    </w:p>
    <w:p w14:paraId="6D66536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Materiały łatwopalne b</w:t>
      </w:r>
      <w:r w:rsidR="00501CA2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</w:t>
      </w:r>
      <w:r w:rsidR="00501CA2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składowane w sposób zgo</w:t>
      </w:r>
      <w:r w:rsidR="0045173D">
        <w:rPr>
          <w:rFonts w:ascii="Times-Roman" w:hAnsi="Times-Roman" w:cs="Times-Roman"/>
          <w:sz w:val="24"/>
          <w:szCs w:val="24"/>
        </w:rPr>
        <w:t xml:space="preserve">dny z odpowiednimi przepisami i </w:t>
      </w:r>
      <w:r w:rsidRPr="002C2C9E">
        <w:rPr>
          <w:rFonts w:ascii="Times-Roman" w:hAnsi="Times-Roman" w:cs="Times-Roman"/>
          <w:sz w:val="24"/>
          <w:szCs w:val="24"/>
        </w:rPr>
        <w:t>zabezpieczone przed dost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pem osób trzecich.</w:t>
      </w:r>
    </w:p>
    <w:p w14:paraId="099B11CE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b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odpowiedzialny za wszelkie straty spowodowane po</w:t>
      </w:r>
      <w:r w:rsidR="00F54453">
        <w:rPr>
          <w:rFonts w:ascii="TTE1D1DDD0t00" w:hAnsi="TTE1D1DDD0t00" w:cs="TTE1D1DDD0t00"/>
          <w:sz w:val="24"/>
          <w:szCs w:val="24"/>
        </w:rPr>
        <w:t>ż</w:t>
      </w:r>
      <w:r w:rsidR="0045173D">
        <w:rPr>
          <w:rFonts w:ascii="Times-Roman" w:hAnsi="Times-Roman" w:cs="Times-Roman"/>
          <w:sz w:val="24"/>
          <w:szCs w:val="24"/>
        </w:rPr>
        <w:t xml:space="preserve">arem wywołanym </w:t>
      </w:r>
      <w:r w:rsidRPr="002C2C9E">
        <w:rPr>
          <w:rFonts w:ascii="Times-Roman" w:hAnsi="Times-Roman" w:cs="Times-Roman"/>
          <w:sz w:val="24"/>
          <w:szCs w:val="24"/>
        </w:rPr>
        <w:t>jako rezultat realizacji Robót albo przez personel Wykonawcy.</w:t>
      </w:r>
    </w:p>
    <w:p w14:paraId="1D06CEE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b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odpowiadał za straty spowodowane przez po</w:t>
      </w:r>
      <w:r w:rsidR="00F54453">
        <w:rPr>
          <w:rFonts w:ascii="TTE1D1DDD0t00" w:hAnsi="TTE1D1DDD0t00" w:cs="TTE1D1DDD0t00"/>
          <w:sz w:val="24"/>
          <w:szCs w:val="24"/>
        </w:rPr>
        <w:t>ż</w:t>
      </w:r>
      <w:r w:rsidR="0045173D">
        <w:rPr>
          <w:rFonts w:ascii="Times-Roman" w:hAnsi="Times-Roman" w:cs="Times-Roman"/>
          <w:sz w:val="24"/>
          <w:szCs w:val="24"/>
        </w:rPr>
        <w:t xml:space="preserve">ar wywołany przez osoby </w:t>
      </w:r>
      <w:r w:rsidRPr="002C2C9E">
        <w:rPr>
          <w:rFonts w:ascii="Times-Roman" w:hAnsi="Times-Roman" w:cs="Times-Roman"/>
          <w:sz w:val="24"/>
          <w:szCs w:val="24"/>
        </w:rPr>
        <w:t>trzecie powstałe w wyniku zaniedba</w:t>
      </w:r>
      <w:r w:rsidR="00F54453">
        <w:rPr>
          <w:rFonts w:ascii="TTE1D1DDD0t00" w:hAnsi="TTE1D1DDD0t00" w:cs="TTE1D1DDD0t00"/>
          <w:sz w:val="24"/>
          <w:szCs w:val="24"/>
        </w:rPr>
        <w:t xml:space="preserve">ń </w:t>
      </w:r>
      <w:r w:rsidRPr="002C2C9E">
        <w:rPr>
          <w:rFonts w:ascii="Times-Roman" w:hAnsi="Times-Roman" w:cs="Times-Roman"/>
          <w:sz w:val="24"/>
          <w:szCs w:val="24"/>
        </w:rPr>
        <w:t>w zabezpieczeniu budowy i materiałów</w:t>
      </w:r>
      <w:r w:rsidR="0045173D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niebezpiecznych.</w:t>
      </w:r>
    </w:p>
    <w:p w14:paraId="293C16D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Przed przyst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pieniem do robót w obiektach zamkni</w:t>
      </w:r>
      <w:r w:rsidR="00F54453">
        <w:rPr>
          <w:rFonts w:ascii="TTE1D1DDD0t00" w:hAnsi="TTE1D1DDD0t00" w:cs="TTE1D1DDD0t00"/>
          <w:sz w:val="24"/>
          <w:szCs w:val="24"/>
        </w:rPr>
        <w:t>ęt</w:t>
      </w:r>
      <w:r w:rsidRPr="002C2C9E">
        <w:rPr>
          <w:rFonts w:ascii="Times-Roman" w:hAnsi="Times-Roman" w:cs="Times-Roman"/>
          <w:sz w:val="24"/>
          <w:szCs w:val="24"/>
        </w:rPr>
        <w:t>ych Wykonawca jest zobowi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="0045173D">
        <w:rPr>
          <w:rFonts w:ascii="Times-Roman" w:hAnsi="Times-Roman" w:cs="Times-Roman"/>
          <w:sz w:val="24"/>
          <w:szCs w:val="24"/>
        </w:rPr>
        <w:t xml:space="preserve">zany do </w:t>
      </w:r>
      <w:r w:rsidR="00F54453">
        <w:rPr>
          <w:rFonts w:ascii="Times-Roman" w:hAnsi="Times-Roman" w:cs="Times-Roman"/>
          <w:sz w:val="24"/>
          <w:szCs w:val="24"/>
        </w:rPr>
        <w:t xml:space="preserve">ich </w:t>
      </w:r>
      <w:r w:rsidRPr="002C2C9E">
        <w:rPr>
          <w:rFonts w:ascii="Times-Roman" w:hAnsi="Times-Roman" w:cs="Times-Roman"/>
          <w:sz w:val="24"/>
          <w:szCs w:val="24"/>
        </w:rPr>
        <w:t>przewentylowania w celu usuni</w:t>
      </w:r>
      <w:r w:rsidR="00F54453">
        <w:rPr>
          <w:rFonts w:ascii="TTE1D1DDD0t00" w:hAnsi="TTE1D1DDD0t00" w:cs="TTE1D1DDD0t00"/>
          <w:sz w:val="24"/>
          <w:szCs w:val="24"/>
        </w:rPr>
        <w:t>ęc</w:t>
      </w:r>
      <w:r w:rsidRPr="002C2C9E">
        <w:rPr>
          <w:rFonts w:ascii="Times-Roman" w:hAnsi="Times-Roman" w:cs="Times-Roman"/>
          <w:sz w:val="24"/>
          <w:szCs w:val="24"/>
        </w:rPr>
        <w:t>ia nagromadzonych w nich gazów fermentacyjnych.</w:t>
      </w:r>
    </w:p>
    <w:p w14:paraId="49B6A256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7E7EABC2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</w:t>
      </w:r>
      <w:r w:rsidR="00F54453">
        <w:rPr>
          <w:rFonts w:ascii="Times-Bold" w:hAnsi="Times-Bold" w:cs="Times-Bold"/>
          <w:b/>
          <w:bCs/>
          <w:sz w:val="24"/>
          <w:szCs w:val="24"/>
        </w:rPr>
        <w:t>.</w:t>
      </w:r>
      <w:r>
        <w:rPr>
          <w:rFonts w:ascii="Times-Bold" w:hAnsi="Times-Bold" w:cs="Times-Bold"/>
          <w:b/>
          <w:bCs/>
          <w:sz w:val="24"/>
          <w:szCs w:val="24"/>
        </w:rPr>
        <w:t>7</w:t>
      </w:r>
      <w:r w:rsidR="00F54453">
        <w:rPr>
          <w:rFonts w:ascii="Times-Bold" w:hAnsi="Times-Bold" w:cs="Times-Bold"/>
          <w:b/>
          <w:bCs/>
          <w:sz w:val="24"/>
          <w:szCs w:val="24"/>
        </w:rPr>
        <w:t>. Ochrona własnośc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i publicznej i prywatnej</w:t>
      </w:r>
    </w:p>
    <w:p w14:paraId="5C903A12" w14:textId="77777777" w:rsidR="00550E92" w:rsidRPr="002C2C9E" w:rsidRDefault="00F54453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Wykonawca jest zobowiąza</w:t>
      </w:r>
      <w:r w:rsidR="00550E92" w:rsidRPr="002C2C9E">
        <w:rPr>
          <w:rFonts w:ascii="Times-Roman" w:hAnsi="Times-Roman" w:cs="Times-Roman"/>
          <w:sz w:val="24"/>
          <w:szCs w:val="24"/>
        </w:rPr>
        <w:t>ny do ochrony przed uszkodzeniem lub zniszczeniem własno</w:t>
      </w:r>
      <w:r>
        <w:rPr>
          <w:rFonts w:ascii="TTE1D1DDD0t00" w:hAnsi="TTE1D1DDD0t00" w:cs="TTE1D1DDD0t00"/>
          <w:sz w:val="24"/>
          <w:szCs w:val="24"/>
        </w:rPr>
        <w:t>ś</w:t>
      </w:r>
      <w:r w:rsidR="0045173D">
        <w:rPr>
          <w:rFonts w:ascii="Times-Roman" w:hAnsi="Times-Roman" w:cs="Times-Roman"/>
          <w:sz w:val="24"/>
          <w:szCs w:val="24"/>
        </w:rPr>
        <w:t xml:space="preserve">ci </w:t>
      </w:r>
      <w:r w:rsidR="00550E92" w:rsidRPr="002C2C9E">
        <w:rPr>
          <w:rFonts w:ascii="Times-Roman" w:hAnsi="Times-Roman" w:cs="Times-Roman"/>
          <w:sz w:val="24"/>
          <w:szCs w:val="24"/>
        </w:rPr>
        <w:t>publicznej lub prywatnej.</w:t>
      </w:r>
    </w:p>
    <w:p w14:paraId="2410A37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odpowiada za ochron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instalacji na powierzchni ziemi i za urz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="0045173D">
        <w:rPr>
          <w:rFonts w:ascii="Times-Roman" w:hAnsi="Times-Roman" w:cs="Times-Roman"/>
          <w:sz w:val="24"/>
          <w:szCs w:val="24"/>
        </w:rPr>
        <w:t xml:space="preserve">dzenia </w:t>
      </w:r>
      <w:r w:rsidRPr="002C2C9E">
        <w:rPr>
          <w:rFonts w:ascii="Times-Roman" w:hAnsi="Times-Roman" w:cs="Times-Roman"/>
          <w:sz w:val="24"/>
          <w:szCs w:val="24"/>
        </w:rPr>
        <w:t>podziemne, takie jak ruroci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="00F54453">
        <w:rPr>
          <w:rFonts w:ascii="Times-Roman" w:hAnsi="Times-Roman" w:cs="Times-Roman"/>
          <w:sz w:val="24"/>
          <w:szCs w:val="24"/>
        </w:rPr>
        <w:t xml:space="preserve">gi, kable itp. </w:t>
      </w:r>
    </w:p>
    <w:p w14:paraId="2D5C381E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 xml:space="preserve">O fakcie uszkodzenia </w:t>
      </w:r>
      <w:r w:rsidR="00F54453">
        <w:rPr>
          <w:rFonts w:ascii="Times-Roman" w:hAnsi="Times-Roman" w:cs="Times-Roman"/>
          <w:sz w:val="24"/>
          <w:szCs w:val="24"/>
        </w:rPr>
        <w:t xml:space="preserve">instalacji lub </w:t>
      </w:r>
      <w:r w:rsidRPr="002C2C9E">
        <w:rPr>
          <w:rFonts w:ascii="Times-Roman" w:hAnsi="Times-Roman" w:cs="Times-Roman"/>
          <w:sz w:val="24"/>
          <w:szCs w:val="24"/>
        </w:rPr>
        <w:t>urz</w:t>
      </w:r>
      <w:r w:rsidR="00F54453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</w:t>
      </w:r>
      <w:r w:rsidR="00F54453">
        <w:rPr>
          <w:rFonts w:ascii="Times-Roman" w:hAnsi="Times-Roman" w:cs="Times-Roman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</w:t>
      </w:r>
      <w:r w:rsidR="0045173D">
        <w:rPr>
          <w:rFonts w:ascii="Times-Roman" w:hAnsi="Times-Roman" w:cs="Times-Roman"/>
          <w:sz w:val="24"/>
          <w:szCs w:val="24"/>
        </w:rPr>
        <w:t xml:space="preserve">ykonawca bezzwłocznie powiadomi </w:t>
      </w:r>
      <w:r w:rsidRPr="002C2C9E">
        <w:rPr>
          <w:rFonts w:ascii="Times-Roman" w:hAnsi="Times-Roman" w:cs="Times-Roman"/>
          <w:sz w:val="24"/>
          <w:szCs w:val="24"/>
        </w:rPr>
        <w:t>Zamawiaj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="00F54453">
        <w:rPr>
          <w:rFonts w:ascii="Times-Roman" w:hAnsi="Times-Roman" w:cs="Times-Roman"/>
          <w:sz w:val="24"/>
          <w:szCs w:val="24"/>
        </w:rPr>
        <w:t xml:space="preserve">cego </w:t>
      </w:r>
      <w:r w:rsidRPr="002C2C9E">
        <w:rPr>
          <w:rFonts w:ascii="Times-Roman" w:hAnsi="Times-Roman" w:cs="Times-Roman"/>
          <w:sz w:val="24"/>
          <w:szCs w:val="24"/>
        </w:rPr>
        <w:t>oraz zainteresowane strony i b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z nimi współpracował dostarczaj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="00F54453">
        <w:rPr>
          <w:rFonts w:ascii="Times-Roman" w:hAnsi="Times-Roman" w:cs="Times-Roman"/>
          <w:sz w:val="24"/>
          <w:szCs w:val="24"/>
        </w:rPr>
        <w:t xml:space="preserve">c wszelkiej pomocy </w:t>
      </w:r>
      <w:r w:rsidRPr="002C2C9E">
        <w:rPr>
          <w:rFonts w:ascii="Times-Roman" w:hAnsi="Times-Roman" w:cs="Times-Roman"/>
          <w:sz w:val="24"/>
          <w:szCs w:val="24"/>
        </w:rPr>
        <w:t>potrzebnej przy dokonaniu napraw.</w:t>
      </w:r>
    </w:p>
    <w:p w14:paraId="45E1A499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Je</w:t>
      </w:r>
      <w:r w:rsidR="00F54453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eli w zwi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zku z zaniedbaniem, niewła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 xml:space="preserve">ciwym </w:t>
      </w:r>
      <w:r w:rsidR="0045173D">
        <w:rPr>
          <w:rFonts w:ascii="Times-Roman" w:hAnsi="Times-Roman" w:cs="Times-Roman"/>
          <w:sz w:val="24"/>
          <w:szCs w:val="24"/>
        </w:rPr>
        <w:t xml:space="preserve">prowadzeniem Robót, lub brakiem </w:t>
      </w:r>
      <w:r w:rsidRPr="002C2C9E">
        <w:rPr>
          <w:rFonts w:ascii="Times-Roman" w:hAnsi="Times-Roman" w:cs="Times-Roman"/>
          <w:sz w:val="24"/>
          <w:szCs w:val="24"/>
        </w:rPr>
        <w:t>koniecznych działa</w:t>
      </w:r>
      <w:r w:rsidR="00F54453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ze strony Wykonawcy nast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pi uszkodzenie lub zniszczenie własno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</w:t>
      </w:r>
      <w:r w:rsidR="0045173D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publicznej lub prywatnej, to Wykonawca na swój koszt naprawi i odtworzy uszkodzon</w:t>
      </w:r>
      <w:r w:rsidRPr="002C2C9E">
        <w:rPr>
          <w:rFonts w:ascii="TTE1D1DDD0t00" w:hAnsi="TTE1D1DDD0t00" w:cs="TTE1D1DDD0t00"/>
          <w:sz w:val="24"/>
          <w:szCs w:val="24"/>
        </w:rPr>
        <w:t>a</w:t>
      </w:r>
      <w:r w:rsidR="0045173D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lastRenderedPageBreak/>
        <w:t>własno</w:t>
      </w:r>
      <w:r w:rsidR="00F54453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imes-Roman" w:hAnsi="Times-Roman" w:cs="Times-Roman"/>
          <w:sz w:val="24"/>
          <w:szCs w:val="24"/>
        </w:rPr>
        <w:t>. Stan uszkodzonej lub naprawionej własno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powinien by</w:t>
      </w:r>
      <w:r w:rsidR="00F54453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nie gorszy ni</w:t>
      </w:r>
      <w:r w:rsidR="00F54453">
        <w:rPr>
          <w:rFonts w:ascii="Times-Roman" w:hAnsi="Times-Roman" w:cs="Times-Roman"/>
          <w:sz w:val="24"/>
          <w:szCs w:val="24"/>
        </w:rPr>
        <w:t>ż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45173D">
        <w:rPr>
          <w:rFonts w:ascii="Times-Roman" w:hAnsi="Times-Roman" w:cs="Times-Roman"/>
          <w:sz w:val="24"/>
          <w:szCs w:val="24"/>
        </w:rPr>
        <w:t xml:space="preserve">przed </w:t>
      </w:r>
      <w:r w:rsidRPr="002C2C9E">
        <w:rPr>
          <w:rFonts w:ascii="Times-Roman" w:hAnsi="Times-Roman" w:cs="Times-Roman"/>
          <w:sz w:val="24"/>
          <w:szCs w:val="24"/>
        </w:rPr>
        <w:t>powstaniem uszkodzenia.</w:t>
      </w:r>
    </w:p>
    <w:p w14:paraId="7C746948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</w:p>
    <w:p w14:paraId="18F7D7FC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b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realizowa</w:t>
      </w:r>
      <w:r w:rsidR="00F54453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roboty w sposób powoduj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 minimalne niedogodno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dla</w:t>
      </w:r>
    </w:p>
    <w:p w14:paraId="7725968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u</w:t>
      </w:r>
      <w:r w:rsidR="00F54453">
        <w:rPr>
          <w:rFonts w:ascii="TTE1D1DDD0t00" w:hAnsi="TTE1D1DDD0t00" w:cs="TTE1D1DDD0t00"/>
          <w:sz w:val="24"/>
          <w:szCs w:val="24"/>
        </w:rPr>
        <w:t>ży</w:t>
      </w:r>
      <w:r w:rsidRPr="002C2C9E">
        <w:rPr>
          <w:rFonts w:ascii="Times-Roman" w:hAnsi="Times-Roman" w:cs="Times-Roman"/>
          <w:sz w:val="24"/>
          <w:szCs w:val="24"/>
        </w:rPr>
        <w:t>tkowników terenów przyległych do Terenu Budowy.</w:t>
      </w:r>
    </w:p>
    <w:p w14:paraId="780C3A17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b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odpowiada</w:t>
      </w:r>
      <w:r w:rsidR="00F54453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za wszelkie spowodowane p</w:t>
      </w:r>
      <w:r w:rsidR="00AE2254">
        <w:rPr>
          <w:rFonts w:ascii="Times-Roman" w:hAnsi="Times-Roman" w:cs="Times-Roman"/>
          <w:sz w:val="24"/>
          <w:szCs w:val="24"/>
        </w:rPr>
        <w:t xml:space="preserve">rzez jego działania uszkodzenia </w:t>
      </w:r>
      <w:r w:rsidR="00F54453">
        <w:rPr>
          <w:rFonts w:ascii="Times-Roman" w:hAnsi="Times-Roman" w:cs="Times-Roman"/>
          <w:sz w:val="24"/>
          <w:szCs w:val="24"/>
        </w:rPr>
        <w:t>urządzeń</w:t>
      </w:r>
      <w:r w:rsidR="00F54453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na powierzchni ziemi i urz</w:t>
      </w:r>
      <w:r w:rsidR="00A10367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</w:t>
      </w:r>
      <w:r w:rsidR="00A10367">
        <w:rPr>
          <w:rFonts w:ascii="TTE1D1DDD0t00" w:hAnsi="TTE1D1DDD0t00" w:cs="TTE1D1DDD0t00"/>
          <w:sz w:val="24"/>
          <w:szCs w:val="24"/>
        </w:rPr>
        <w:t xml:space="preserve">ń </w:t>
      </w:r>
      <w:r w:rsidRPr="002C2C9E">
        <w:rPr>
          <w:rFonts w:ascii="Times-Roman" w:hAnsi="Times-Roman" w:cs="Times-Roman"/>
          <w:sz w:val="24"/>
          <w:szCs w:val="24"/>
        </w:rPr>
        <w:t xml:space="preserve">podziemnych. </w:t>
      </w:r>
      <w:r w:rsidR="00A10367">
        <w:rPr>
          <w:rFonts w:ascii="Times-Roman" w:hAnsi="Times-Roman" w:cs="Times-Roman"/>
          <w:sz w:val="24"/>
          <w:szCs w:val="24"/>
        </w:rPr>
        <w:t>Każde u</w:t>
      </w:r>
      <w:r w:rsidRPr="002C2C9E">
        <w:rPr>
          <w:rFonts w:ascii="Times-Roman" w:hAnsi="Times-Roman" w:cs="Times-Roman"/>
          <w:sz w:val="24"/>
          <w:szCs w:val="24"/>
        </w:rPr>
        <w:t>szkodzenie zostanie usuni</w:t>
      </w:r>
      <w:r w:rsidR="00A10367">
        <w:rPr>
          <w:rFonts w:ascii="TTE1D1DDD0t00" w:hAnsi="TTE1D1DDD0t00" w:cs="TTE1D1DDD0t00"/>
          <w:sz w:val="24"/>
          <w:szCs w:val="24"/>
        </w:rPr>
        <w:t>ę</w:t>
      </w:r>
      <w:r w:rsidR="00A10367">
        <w:rPr>
          <w:rFonts w:ascii="Times-Roman" w:hAnsi="Times-Roman" w:cs="Times-Roman"/>
          <w:sz w:val="24"/>
          <w:szCs w:val="24"/>
        </w:rPr>
        <w:t>te na</w:t>
      </w:r>
      <w:r w:rsidR="00AE2254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koszt Wykonawcy.</w:t>
      </w:r>
    </w:p>
    <w:p w14:paraId="081D732E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6CD851B2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3.8</w:t>
      </w:r>
      <w:r w:rsidR="009D161C">
        <w:rPr>
          <w:rFonts w:ascii="Times-Bold" w:hAnsi="Times-Bold" w:cs="Times-Bold"/>
          <w:b/>
          <w:bCs/>
          <w:sz w:val="24"/>
          <w:szCs w:val="24"/>
        </w:rPr>
        <w:t>. Bezpieczeń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stwo i higiena pracy</w:t>
      </w:r>
    </w:p>
    <w:p w14:paraId="41C31D63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Podczas realizacji Robót Wykonawca b</w:t>
      </w:r>
      <w:r w:rsidR="009D161C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przestrzega</w:t>
      </w:r>
      <w:r w:rsidR="009D161C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przepisów dotycz</w:t>
      </w:r>
      <w:r w:rsidR="009D161C">
        <w:rPr>
          <w:rFonts w:ascii="TTE1D1DDD0t00" w:hAnsi="TTE1D1DDD0t00" w:cs="TTE1D1DDD0t00"/>
          <w:sz w:val="24"/>
          <w:szCs w:val="24"/>
        </w:rPr>
        <w:t>ą</w:t>
      </w:r>
      <w:r w:rsidR="00AE2254">
        <w:rPr>
          <w:rFonts w:ascii="Times-Roman" w:hAnsi="Times-Roman" w:cs="Times-Roman"/>
          <w:sz w:val="24"/>
          <w:szCs w:val="24"/>
        </w:rPr>
        <w:t xml:space="preserve">cych </w:t>
      </w:r>
      <w:r w:rsidRPr="002C2C9E">
        <w:rPr>
          <w:rFonts w:ascii="Times-Roman" w:hAnsi="Times-Roman" w:cs="Times-Roman"/>
          <w:sz w:val="24"/>
          <w:szCs w:val="24"/>
        </w:rPr>
        <w:t>bezpiecze</w:t>
      </w:r>
      <w:r w:rsidR="009D161C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stwa i higieny pracy.</w:t>
      </w:r>
    </w:p>
    <w:p w14:paraId="754B456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 szczególno</w:t>
      </w:r>
      <w:r w:rsidR="009D161C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Wykonawca ma obowi</w:t>
      </w:r>
      <w:r w:rsidR="009D161C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zek zadba</w:t>
      </w:r>
      <w:r w:rsidR="009D161C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imes-Roman" w:hAnsi="Times-Roman" w:cs="Times-Roman"/>
          <w:sz w:val="24"/>
          <w:szCs w:val="24"/>
        </w:rPr>
        <w:t>, aby</w:t>
      </w:r>
      <w:r w:rsidR="00AE2254">
        <w:rPr>
          <w:rFonts w:ascii="Times-Roman" w:hAnsi="Times-Roman" w:cs="Times-Roman"/>
          <w:sz w:val="24"/>
          <w:szCs w:val="24"/>
        </w:rPr>
        <w:t xml:space="preserve"> personel nie wykonywał pracy w </w:t>
      </w:r>
      <w:r w:rsidRPr="002C2C9E">
        <w:rPr>
          <w:rFonts w:ascii="Times-Roman" w:hAnsi="Times-Roman" w:cs="Times-Roman"/>
          <w:sz w:val="24"/>
          <w:szCs w:val="24"/>
        </w:rPr>
        <w:t>warunkach niebezpiecznych, szkodliwych dla zdrowia oraz nie spełniaj</w:t>
      </w:r>
      <w:r w:rsidR="009D161C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cych odpowiednich</w:t>
      </w:r>
    </w:p>
    <w:p w14:paraId="63B1F2C7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wymaga</w:t>
      </w:r>
      <w:r w:rsidR="009D161C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sanitarnych.</w:t>
      </w:r>
    </w:p>
    <w:p w14:paraId="3CBBBA6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zapewni i b</w:t>
      </w:r>
      <w:r w:rsidR="001A0E41" w:rsidRPr="002C2C9E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utrzymywał wszelkie urz</w:t>
      </w:r>
      <w:r w:rsidR="001A0E41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dzenia zabezpieczaj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ce, socjalne oraz</w:t>
      </w:r>
    </w:p>
    <w:p w14:paraId="08EAA96F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sprz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 i odpowiedni</w:t>
      </w:r>
      <w:r w:rsidRPr="002C2C9E">
        <w:rPr>
          <w:rFonts w:ascii="TTE1D1DDD0t00" w:hAnsi="TTE1D1DDD0t00" w:cs="TTE1D1DDD0t00"/>
          <w:sz w:val="24"/>
          <w:szCs w:val="24"/>
        </w:rPr>
        <w:t xml:space="preserve">a </w:t>
      </w:r>
      <w:r w:rsidRPr="002C2C9E">
        <w:rPr>
          <w:rFonts w:ascii="Times-Roman" w:hAnsi="Times-Roman" w:cs="Times-Roman"/>
          <w:sz w:val="24"/>
          <w:szCs w:val="24"/>
        </w:rPr>
        <w:t>odzie</w:t>
      </w:r>
      <w:r w:rsidR="001A0E41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 xml:space="preserve">dla ochrony </w:t>
      </w:r>
      <w:r w:rsidR="001A0E41" w:rsidRPr="002C2C9E">
        <w:rPr>
          <w:rFonts w:ascii="Times-Roman" w:hAnsi="Times-Roman" w:cs="Times-Roman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ycia i zdrowia osó</w:t>
      </w:r>
      <w:r w:rsidR="00AE2254">
        <w:rPr>
          <w:rFonts w:ascii="Times-Roman" w:hAnsi="Times-Roman" w:cs="Times-Roman"/>
          <w:sz w:val="24"/>
          <w:szCs w:val="24"/>
        </w:rPr>
        <w:t xml:space="preserve">b zatrudnionych na budowie oraz </w:t>
      </w:r>
      <w:r w:rsidRPr="002C2C9E">
        <w:rPr>
          <w:rFonts w:ascii="Times-Roman" w:hAnsi="Times-Roman" w:cs="Times-Roman"/>
          <w:sz w:val="24"/>
          <w:szCs w:val="24"/>
        </w:rPr>
        <w:t>dla zapewnienia bezpiecze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stwa publicznego.</w:t>
      </w:r>
    </w:p>
    <w:p w14:paraId="2D72BAA7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Wszelkie koszty zwi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zane z wypełnieniem wymaga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bezpiecze</w:t>
      </w:r>
      <w:r w:rsidR="001A0E41" w:rsidRPr="002C2C9E">
        <w:rPr>
          <w:rFonts w:ascii="Times-Roman" w:hAnsi="Times-Roman" w:cs="Times-Roman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stwa okre</w:t>
      </w:r>
      <w:r w:rsidR="001A0E41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lonych powy</w:t>
      </w:r>
      <w:r w:rsidR="001A0E41" w:rsidRPr="002C2C9E">
        <w:rPr>
          <w:rFonts w:ascii="TTE1D1DDD0t00" w:hAnsi="TTE1D1DDD0t00" w:cs="TTE1D1DDD0t00"/>
          <w:sz w:val="24"/>
          <w:szCs w:val="24"/>
        </w:rPr>
        <w:t>ż</w:t>
      </w:r>
      <w:r w:rsidR="00AE2254">
        <w:rPr>
          <w:rFonts w:ascii="Times-Roman" w:hAnsi="Times-Roman" w:cs="Times-Roman"/>
          <w:sz w:val="24"/>
          <w:szCs w:val="24"/>
        </w:rPr>
        <w:t xml:space="preserve">ej </w:t>
      </w:r>
      <w:r w:rsidRPr="002C2C9E">
        <w:rPr>
          <w:rFonts w:ascii="Times-Roman" w:hAnsi="Times-Roman" w:cs="Times-Roman"/>
          <w:sz w:val="24"/>
          <w:szCs w:val="24"/>
        </w:rPr>
        <w:t>b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uwzgl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dnione w Cenie.</w:t>
      </w:r>
    </w:p>
    <w:p w14:paraId="256F5C68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3C38BD0D" w14:textId="77777777" w:rsidR="00B32242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14:paraId="67B96932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3.9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 Ochrona Robót</w:t>
      </w:r>
    </w:p>
    <w:p w14:paraId="4F059C53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b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odpowiedzialny za ochron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 xml:space="preserve">i utrzymanie </w:t>
      </w:r>
      <w:r w:rsidR="001A0E41" w:rsidRPr="002C2C9E">
        <w:rPr>
          <w:rFonts w:ascii="Times-Roman" w:hAnsi="Times-Roman" w:cs="Times-Roman"/>
          <w:sz w:val="24"/>
          <w:szCs w:val="24"/>
        </w:rPr>
        <w:t xml:space="preserve">Robót i za wszelkie materiały i sprzęt </w:t>
      </w:r>
      <w:r w:rsidRPr="002C2C9E">
        <w:rPr>
          <w:rFonts w:ascii="Times-Roman" w:hAnsi="Times-Roman" w:cs="Times-Roman"/>
          <w:sz w:val="24"/>
          <w:szCs w:val="24"/>
        </w:rPr>
        <w:t>u</w:t>
      </w:r>
      <w:r w:rsidR="001A0E41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ywane do Robót od Daty Rozpocz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cia do daty Zako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czenia Robót.</w:t>
      </w:r>
    </w:p>
    <w:p w14:paraId="254AEAF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Podczas realizacji Robót Wykonawca jest odpowiedzialny za ochron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mienia Zamawiaj</w:t>
      </w:r>
      <w:r w:rsidR="001A0E41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cego</w:t>
      </w:r>
    </w:p>
    <w:p w14:paraId="462555F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przekazanego razem z Terenem Budowy.</w:t>
      </w:r>
    </w:p>
    <w:p w14:paraId="215F6961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Utrzymanie powinno by</w:t>
      </w:r>
      <w:r w:rsidR="001A0E41" w:rsidRPr="002C2C9E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prowadzone w taki sposób, aby budowla lub jej elementy były w</w:t>
      </w:r>
    </w:p>
    <w:p w14:paraId="645A6BC1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zadowalaj</w:t>
      </w:r>
      <w:r w:rsidR="001A0E41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cym stanie przez cały czas, do momentu zako</w:t>
      </w:r>
      <w:r w:rsidR="001A0E41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czenia Robót.</w:t>
      </w:r>
    </w:p>
    <w:p w14:paraId="7BE4A9D2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 okresie od przekazania Terenu Budowy do przej</w:t>
      </w:r>
      <w:r w:rsidR="001A0E41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cia Robót Wykonawca odpowiada za</w:t>
      </w:r>
    </w:p>
    <w:p w14:paraId="0E53CDE9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wła</w:t>
      </w:r>
      <w:r w:rsidR="001A0E41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ciwe utrzymanie znaków geodezyjnych. Uszkodzone lub zniszczone znaki Wykonawca</w:t>
      </w:r>
    </w:p>
    <w:p w14:paraId="400F176C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naprawi i odtworzy na własny koszt.</w:t>
      </w:r>
    </w:p>
    <w:p w14:paraId="1E02516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</w:p>
    <w:p w14:paraId="59FA3EC6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3.10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 Gospodarka odpadami</w:t>
      </w:r>
    </w:p>
    <w:p w14:paraId="7047280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Na terenie budowy zabronione jest spalanie jakichkolwiek odpadów lub zb</w:t>
      </w:r>
      <w:r w:rsidR="008577DD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dnych materiałów</w:t>
      </w:r>
    </w:p>
    <w:p w14:paraId="74D7057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bez pisemnego zezwolenia Zamawiaj</w:t>
      </w:r>
      <w:r w:rsidR="008577DD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 xml:space="preserve">cego. Wykonawca usunie wszelkie odpady i </w:t>
      </w:r>
      <w:r w:rsidR="008577DD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mieci z</w:t>
      </w:r>
    </w:p>
    <w:p w14:paraId="77FA2C67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terenu budowy i zagospodaruje je w zatwierdzonych miejscach.</w:t>
      </w:r>
    </w:p>
    <w:p w14:paraId="53865AD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Podczas prowadzenia robót nale</w:t>
      </w:r>
      <w:r w:rsidR="0001002E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y selekcjonowa</w:t>
      </w:r>
      <w:r w:rsidR="0001002E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powstaj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 odpady. Zgodnie z</w:t>
      </w:r>
    </w:p>
    <w:p w14:paraId="6457A17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obowi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zuj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 Polsce Ustaw</w:t>
      </w:r>
      <w:r w:rsidRPr="002C2C9E">
        <w:rPr>
          <w:rFonts w:ascii="TTE1D1DDD0t00" w:hAnsi="TTE1D1DDD0t00" w:cs="TTE1D1DDD0t00"/>
          <w:sz w:val="24"/>
          <w:szCs w:val="24"/>
        </w:rPr>
        <w:t xml:space="preserve">a </w:t>
      </w:r>
      <w:r w:rsidR="008577DD" w:rsidRPr="002C2C9E">
        <w:rPr>
          <w:rFonts w:ascii="Times-Roman" w:hAnsi="Times-Roman" w:cs="Times-Roman"/>
          <w:sz w:val="24"/>
          <w:szCs w:val="24"/>
        </w:rPr>
        <w:t xml:space="preserve">o odpadach </w:t>
      </w:r>
      <w:r w:rsidRPr="002C2C9E">
        <w:rPr>
          <w:rFonts w:ascii="Times-Roman" w:hAnsi="Times-Roman" w:cs="Times-Roman"/>
          <w:sz w:val="24"/>
          <w:szCs w:val="24"/>
        </w:rPr>
        <w:t>Wykonawca robót jest wytwórc</w:t>
      </w:r>
      <w:r w:rsidRPr="002C2C9E">
        <w:rPr>
          <w:rFonts w:ascii="TTE1D1DDD0t00" w:hAnsi="TTE1D1DDD0t00" w:cs="TTE1D1DDD0t00"/>
          <w:sz w:val="24"/>
          <w:szCs w:val="24"/>
        </w:rPr>
        <w:t xml:space="preserve">a </w:t>
      </w:r>
      <w:r w:rsidRPr="002C2C9E">
        <w:rPr>
          <w:rFonts w:ascii="Times-Roman" w:hAnsi="Times-Roman" w:cs="Times-Roman"/>
          <w:sz w:val="24"/>
          <w:szCs w:val="24"/>
        </w:rPr>
        <w:t>odpad</w:t>
      </w:r>
      <w:r w:rsidR="0001002E" w:rsidRPr="002C2C9E">
        <w:rPr>
          <w:rFonts w:ascii="Times-Roman" w:hAnsi="Times-Roman" w:cs="Times-Roman"/>
          <w:sz w:val="24"/>
          <w:szCs w:val="24"/>
        </w:rPr>
        <w:t xml:space="preserve">ów i on odpowiada za prawidłowe </w:t>
      </w:r>
      <w:r w:rsidRPr="002C2C9E">
        <w:rPr>
          <w:rFonts w:ascii="Times-Roman" w:hAnsi="Times-Roman" w:cs="Times-Roman"/>
          <w:sz w:val="24"/>
          <w:szCs w:val="24"/>
        </w:rPr>
        <w:t>gospodarowanie odpadami. Poprzez „gospodarowanie odpadami” rozumie si</w:t>
      </w:r>
      <w:r w:rsidR="0001002E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01002E" w:rsidRPr="002C2C9E">
        <w:rPr>
          <w:rFonts w:ascii="Times-Roman" w:hAnsi="Times-Roman" w:cs="Times-Roman"/>
          <w:sz w:val="24"/>
          <w:szCs w:val="24"/>
        </w:rPr>
        <w:t xml:space="preserve">zbieranie, </w:t>
      </w:r>
      <w:r w:rsidRPr="002C2C9E">
        <w:rPr>
          <w:rFonts w:ascii="Times-Roman" w:hAnsi="Times-Roman" w:cs="Times-Roman"/>
          <w:sz w:val="24"/>
          <w:szCs w:val="24"/>
        </w:rPr>
        <w:t>transport, odzysk i unieszkodliwianie, w tym równie</w:t>
      </w:r>
      <w:r w:rsidR="0001002E" w:rsidRPr="002C2C9E">
        <w:rPr>
          <w:rFonts w:ascii="TTE1D1DDD0t00" w:hAnsi="TTE1D1DDD0t00" w:cs="TTE1D1DDD0t00"/>
          <w:sz w:val="24"/>
          <w:szCs w:val="24"/>
        </w:rPr>
        <w:t xml:space="preserve">ż </w:t>
      </w:r>
      <w:r w:rsidRPr="002C2C9E">
        <w:rPr>
          <w:rFonts w:ascii="Times-Roman" w:hAnsi="Times-Roman" w:cs="Times-Roman"/>
          <w:sz w:val="24"/>
          <w:szCs w:val="24"/>
        </w:rPr>
        <w:t>nadzór nad tymi działaniami.</w:t>
      </w:r>
    </w:p>
    <w:p w14:paraId="2F6ECA2E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Materiały odpadowe, które nie zawieraj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substancji szkodliwych, powinny by</w:t>
      </w:r>
      <w:r w:rsidR="0001002E" w:rsidRPr="002C2C9E">
        <w:rPr>
          <w:rFonts w:ascii="TTE1D1DDD0t00" w:hAnsi="TTE1D1DDD0t00" w:cs="TTE1D1DDD0t00"/>
          <w:sz w:val="24"/>
          <w:szCs w:val="24"/>
        </w:rPr>
        <w:t xml:space="preserve">ć </w:t>
      </w:r>
      <w:r w:rsidRPr="002C2C9E">
        <w:rPr>
          <w:rFonts w:ascii="Times-Roman" w:hAnsi="Times-Roman" w:cs="Times-Roman"/>
          <w:sz w:val="24"/>
          <w:szCs w:val="24"/>
        </w:rPr>
        <w:t xml:space="preserve">przetransportowane na wysypisko </w:t>
      </w:r>
      <w:r w:rsidR="0001002E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mieci. Odpady zawieraj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 odpady szkodliwe, winny by</w:t>
      </w:r>
      <w:r w:rsidR="0001002E" w:rsidRPr="002C2C9E">
        <w:rPr>
          <w:rFonts w:ascii="TTE1D1DDD0t00" w:hAnsi="TTE1D1DDD0t00" w:cs="TTE1D1DDD0t00"/>
          <w:sz w:val="24"/>
          <w:szCs w:val="24"/>
        </w:rPr>
        <w:t>ć</w:t>
      </w:r>
    </w:p>
    <w:p w14:paraId="484F020E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 xml:space="preserve">przetransportowane na wysypisko </w:t>
      </w:r>
      <w:r w:rsidR="0001002E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mieci, które posiada odpowiedni sprz</w:t>
      </w:r>
      <w:r w:rsidR="0001002E" w:rsidRPr="002C2C9E">
        <w:rPr>
          <w:rFonts w:ascii="TTE1D1DDD0t00" w:hAnsi="TTE1D1DDD0t00" w:cs="TTE1D1DDD0t00"/>
          <w:sz w:val="24"/>
          <w:szCs w:val="24"/>
        </w:rPr>
        <w:t>ę</w:t>
      </w:r>
      <w:r w:rsidR="0001002E" w:rsidRPr="002C2C9E">
        <w:rPr>
          <w:rFonts w:ascii="Times-Roman" w:hAnsi="Times-Roman" w:cs="Times-Roman"/>
          <w:sz w:val="24"/>
          <w:szCs w:val="24"/>
        </w:rPr>
        <w:t xml:space="preserve">t techniczny i </w:t>
      </w:r>
      <w:r w:rsidRPr="002C2C9E">
        <w:rPr>
          <w:rFonts w:ascii="Times-Roman" w:hAnsi="Times-Roman" w:cs="Times-Roman"/>
          <w:sz w:val="24"/>
          <w:szCs w:val="24"/>
        </w:rPr>
        <w:t>odpowiednie zezwolenia na przyjmowanie i poddawanie recyklingowi odpadów tego typu.</w:t>
      </w:r>
    </w:p>
    <w:p w14:paraId="1A0EA788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Transport odpadów zawieraj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cych substancje szkodliwe winien by</w:t>
      </w:r>
      <w:r w:rsidR="0001002E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przeprowadzony przez</w:t>
      </w:r>
    </w:p>
    <w:p w14:paraId="3F3DDB1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firm</w:t>
      </w:r>
      <w:r w:rsidR="0001002E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, która posiada odpowiednie zezwolenie. Zagospodarowanie odpadów powinno by</w:t>
      </w:r>
      <w:r w:rsidR="0001002E" w:rsidRPr="002C2C9E">
        <w:rPr>
          <w:rFonts w:ascii="TTE1D1DDD0t00" w:hAnsi="TTE1D1DDD0t00" w:cs="TTE1D1DDD0t00"/>
          <w:sz w:val="24"/>
          <w:szCs w:val="24"/>
        </w:rPr>
        <w:t xml:space="preserve">ć </w:t>
      </w:r>
      <w:r w:rsidRPr="002C2C9E">
        <w:rPr>
          <w:rFonts w:ascii="Times-Roman" w:hAnsi="Times-Roman" w:cs="Times-Roman"/>
          <w:sz w:val="24"/>
          <w:szCs w:val="24"/>
        </w:rPr>
        <w:t>zgodne z obowi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zuj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cymi przepisami prawnymi.</w:t>
      </w:r>
    </w:p>
    <w:p w14:paraId="430A83D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lastRenderedPageBreak/>
        <w:t>Wszelkie koszty wywozu i zagospodarowania odpadów w trakcie trwania robót zostan</w:t>
      </w:r>
      <w:r w:rsidR="0001002E" w:rsidRPr="002C2C9E">
        <w:rPr>
          <w:rFonts w:ascii="TTE1D1DDD0t00" w:hAnsi="TTE1D1DDD0t00" w:cs="TTE1D1DDD0t00"/>
          <w:sz w:val="24"/>
          <w:szCs w:val="24"/>
        </w:rPr>
        <w:t xml:space="preserve">ą </w:t>
      </w:r>
      <w:r w:rsidRPr="002C2C9E">
        <w:rPr>
          <w:rFonts w:ascii="Times-Roman" w:hAnsi="Times-Roman" w:cs="Times-Roman"/>
          <w:sz w:val="24"/>
          <w:szCs w:val="24"/>
        </w:rPr>
        <w:t>poniesione przez Wykonawc</w:t>
      </w:r>
      <w:r w:rsidR="0001002E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.</w:t>
      </w:r>
    </w:p>
    <w:p w14:paraId="3CC6449E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1D434727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4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 xml:space="preserve">. </w:t>
      </w:r>
      <w:r>
        <w:rPr>
          <w:rFonts w:ascii="Times-Bold" w:hAnsi="Times-Bold" w:cs="Times-Bold"/>
          <w:b/>
          <w:bCs/>
          <w:sz w:val="24"/>
          <w:szCs w:val="24"/>
        </w:rPr>
        <w:t>Materiały i urządzenia</w:t>
      </w:r>
    </w:p>
    <w:p w14:paraId="390D7045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Wszystkie zastosowane materiały i urz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dzenia musz</w:t>
      </w:r>
      <w:r w:rsidR="003C2883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by</w:t>
      </w:r>
      <w:r w:rsidR="0001002E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nowe i oznakowane, musz</w:t>
      </w:r>
      <w:r w:rsidR="0001002E" w:rsidRPr="002C2C9E">
        <w:rPr>
          <w:rFonts w:ascii="TTE1D1DDD0t00" w:hAnsi="TTE1D1DDD0t00" w:cs="TTE1D1DDD0t00"/>
          <w:sz w:val="24"/>
          <w:szCs w:val="24"/>
        </w:rPr>
        <w:t xml:space="preserve">ą </w:t>
      </w:r>
      <w:r w:rsidRPr="002C2C9E">
        <w:rPr>
          <w:rFonts w:ascii="Times-Roman" w:hAnsi="Times-Roman" w:cs="Times-Roman"/>
          <w:sz w:val="24"/>
          <w:szCs w:val="24"/>
        </w:rPr>
        <w:t>posiada</w:t>
      </w:r>
      <w:r w:rsidR="0001002E" w:rsidRPr="002C2C9E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dokumenty atestacyjne dopuszczaj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 do obrotu w krajach UE zgodnie z Ustaw</w:t>
      </w:r>
      <w:r w:rsidR="003C2883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</w:t>
      </w:r>
    </w:p>
    <w:p w14:paraId="5398DD62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dnia 16 kwietnia 2004 r. o wyrobach budowlanych (Dz. U. Nr 92, poz.881) oraz wymagane</w:t>
      </w:r>
    </w:p>
    <w:p w14:paraId="2A71DC08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Ustaw</w:t>
      </w:r>
      <w:r w:rsidR="0091600F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certyfikaty bezpiecze</w:t>
      </w:r>
      <w:r w:rsidR="0001002E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stwa.</w:t>
      </w:r>
    </w:p>
    <w:p w14:paraId="6D12FA2B" w14:textId="77777777" w:rsidR="00550E92" w:rsidRPr="00B32242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615E18">
        <w:rPr>
          <w:rFonts w:ascii="Times-Roman" w:hAnsi="Times-Roman" w:cs="Times-Roman"/>
          <w:sz w:val="24"/>
          <w:szCs w:val="24"/>
        </w:rPr>
        <w:t>Ponadto powinny posiada</w:t>
      </w:r>
      <w:r w:rsidR="0001002E" w:rsidRPr="00615E18">
        <w:rPr>
          <w:rFonts w:ascii="TTE1D1DDD0t00" w:hAnsi="TTE1D1DDD0t00" w:cs="TTE1D1DDD0t00"/>
          <w:sz w:val="24"/>
          <w:szCs w:val="24"/>
        </w:rPr>
        <w:t>ć</w:t>
      </w:r>
      <w:r w:rsidRPr="00615E18">
        <w:rPr>
          <w:rFonts w:ascii="TTE1D1DDD0t00" w:hAnsi="TTE1D1DDD0t00" w:cs="TTE1D1DDD0t00"/>
          <w:sz w:val="24"/>
          <w:szCs w:val="24"/>
        </w:rPr>
        <w:t xml:space="preserve"> </w:t>
      </w:r>
      <w:r w:rsidRPr="00615E18">
        <w:rPr>
          <w:rFonts w:ascii="Times-Roman" w:hAnsi="Times-Roman" w:cs="Times-Roman"/>
          <w:sz w:val="24"/>
          <w:szCs w:val="24"/>
        </w:rPr>
        <w:t>Deklaracj</w:t>
      </w:r>
      <w:r w:rsidRPr="00615E18">
        <w:rPr>
          <w:rFonts w:ascii="TTE1D1DDD0t00" w:hAnsi="TTE1D1DDD0t00" w:cs="TTE1D1DDD0t00"/>
          <w:sz w:val="24"/>
          <w:szCs w:val="24"/>
        </w:rPr>
        <w:t xml:space="preserve">e </w:t>
      </w:r>
      <w:r w:rsidR="00BF66D0" w:rsidRPr="00615E18">
        <w:rPr>
          <w:rFonts w:ascii="Times-Roman" w:hAnsi="Times-Roman" w:cs="Times-Roman"/>
          <w:sz w:val="24"/>
          <w:szCs w:val="24"/>
        </w:rPr>
        <w:t>Wła</w:t>
      </w:r>
      <w:r w:rsidR="0091600F" w:rsidRPr="00615E18">
        <w:rPr>
          <w:rFonts w:ascii="Times-Roman" w:hAnsi="Times-Roman" w:cs="Times-Roman"/>
          <w:sz w:val="24"/>
          <w:szCs w:val="24"/>
        </w:rPr>
        <w:t>ś</w:t>
      </w:r>
      <w:r w:rsidR="00BF66D0" w:rsidRPr="00615E18">
        <w:rPr>
          <w:rFonts w:ascii="Times-Roman" w:hAnsi="Times-Roman" w:cs="Times-Roman"/>
          <w:sz w:val="24"/>
          <w:szCs w:val="24"/>
        </w:rPr>
        <w:t>ciwo</w:t>
      </w:r>
      <w:r w:rsidR="0091600F" w:rsidRPr="00615E18">
        <w:rPr>
          <w:rFonts w:ascii="Times-Roman" w:hAnsi="Times-Roman" w:cs="Times-Roman"/>
          <w:sz w:val="24"/>
          <w:szCs w:val="24"/>
        </w:rPr>
        <w:t>ś</w:t>
      </w:r>
      <w:r w:rsidR="00BF66D0" w:rsidRPr="00615E18">
        <w:rPr>
          <w:rFonts w:ascii="Times-Roman" w:hAnsi="Times-Roman" w:cs="Times-Roman"/>
          <w:sz w:val="24"/>
          <w:szCs w:val="24"/>
        </w:rPr>
        <w:t xml:space="preserve">ci Użytkowych </w:t>
      </w:r>
      <w:r w:rsidRPr="00615E18">
        <w:rPr>
          <w:rFonts w:ascii="Times-Roman" w:hAnsi="Times-Roman" w:cs="Times-Roman"/>
          <w:sz w:val="24"/>
          <w:szCs w:val="24"/>
        </w:rPr>
        <w:t>lub Certyfikat Zgodno</w:t>
      </w:r>
      <w:r w:rsidR="0001002E" w:rsidRPr="00615E18">
        <w:rPr>
          <w:rFonts w:ascii="TTE1D1DDD0t00" w:hAnsi="TTE1D1DDD0t00" w:cs="TTE1D1DDD0t00"/>
          <w:sz w:val="24"/>
          <w:szCs w:val="24"/>
        </w:rPr>
        <w:t>ś</w:t>
      </w:r>
      <w:r w:rsidRPr="00615E18">
        <w:rPr>
          <w:rFonts w:ascii="Times-Roman" w:hAnsi="Times-Roman" w:cs="Times-Roman"/>
          <w:sz w:val="24"/>
          <w:szCs w:val="24"/>
        </w:rPr>
        <w:t>ci z Polsk</w:t>
      </w:r>
      <w:r w:rsidR="0001002E" w:rsidRPr="00615E18">
        <w:rPr>
          <w:rFonts w:ascii="TTE1D1DDD0t00" w:hAnsi="TTE1D1DDD0t00" w:cs="TTE1D1DDD0t00"/>
          <w:sz w:val="24"/>
          <w:szCs w:val="24"/>
        </w:rPr>
        <w:t>ą</w:t>
      </w:r>
      <w:r w:rsidRPr="00615E18">
        <w:rPr>
          <w:rFonts w:ascii="TTE1D1DDD0t00" w:hAnsi="TTE1D1DDD0t00" w:cs="TTE1D1DDD0t00"/>
          <w:sz w:val="24"/>
          <w:szCs w:val="24"/>
        </w:rPr>
        <w:t xml:space="preserve"> </w:t>
      </w:r>
      <w:r w:rsidRPr="00615E18">
        <w:rPr>
          <w:rFonts w:ascii="Times-Roman" w:hAnsi="Times-Roman" w:cs="Times-Roman"/>
          <w:sz w:val="24"/>
          <w:szCs w:val="24"/>
        </w:rPr>
        <w:t>Norm</w:t>
      </w:r>
      <w:r w:rsidRPr="00615E18">
        <w:rPr>
          <w:rFonts w:ascii="TTE1D1DDD0t00" w:hAnsi="TTE1D1DDD0t00" w:cs="TTE1D1DDD0t00"/>
          <w:sz w:val="24"/>
          <w:szCs w:val="24"/>
        </w:rPr>
        <w:t>a</w:t>
      </w:r>
      <w:r w:rsidR="0091600F" w:rsidRPr="00615E18">
        <w:rPr>
          <w:rFonts w:ascii="TTE1D1DDD0t00" w:hAnsi="TTE1D1DDD0t00" w:cs="TTE1D1DDD0t00"/>
          <w:sz w:val="24"/>
          <w:szCs w:val="24"/>
        </w:rPr>
        <w:t>.</w:t>
      </w:r>
    </w:p>
    <w:p w14:paraId="0C14269B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Zastosowane materiały musz</w:t>
      </w:r>
      <w:r w:rsidR="003C2883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spełnia</w:t>
      </w:r>
      <w:r w:rsidR="0001002E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wymagania obowi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zuj</w:t>
      </w:r>
      <w:r w:rsidR="0001002E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cych norm i przepisów.</w:t>
      </w:r>
    </w:p>
    <w:p w14:paraId="7C19B9D5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Nie mog</w:t>
      </w:r>
      <w:r w:rsidR="0001002E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mie</w:t>
      </w:r>
      <w:r w:rsidR="0001002E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 xml:space="preserve">negatywnego wpływu na </w:t>
      </w:r>
      <w:r w:rsidR="0001002E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rodowisko, ani emitowa</w:t>
      </w:r>
      <w:r w:rsidR="0001002E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promieniowania</w:t>
      </w:r>
    </w:p>
    <w:p w14:paraId="01FB230F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</w:t>
      </w:r>
      <w:r w:rsidR="0001002E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szego od dopuszczalnego.</w:t>
      </w:r>
    </w:p>
    <w:p w14:paraId="1A7CA189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ponosi odpowiedzialno</w:t>
      </w:r>
      <w:r w:rsidR="0001002E" w:rsidRPr="002C2C9E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za spełnienie wymaga</w:t>
      </w:r>
      <w:r w:rsidR="0001002E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ilo</w:t>
      </w:r>
      <w:r w:rsidR="0001002E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ciowych i jako</w:t>
      </w:r>
      <w:r w:rsidR="0001002E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ciowych</w:t>
      </w:r>
    </w:p>
    <w:p w14:paraId="3A4DC942" w14:textId="77777777" w:rsidR="00550E92" w:rsidRPr="002C2C9E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materiałów dostarczanych na teren budowy oraz za ich wła</w:t>
      </w:r>
      <w:r w:rsidR="0001002E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ciwe składowanie i wbudowanie.</w:t>
      </w:r>
    </w:p>
    <w:p w14:paraId="552EB434" w14:textId="77777777" w:rsidR="00550E92" w:rsidRPr="00543B94" w:rsidRDefault="00550E92" w:rsidP="00615E18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615E18">
        <w:rPr>
          <w:rFonts w:ascii="Times-Roman" w:hAnsi="Times-Roman" w:cs="Times-Roman"/>
          <w:sz w:val="24"/>
          <w:szCs w:val="24"/>
        </w:rPr>
        <w:t>Wykonawca poniesie wszelkie koszty zwi</w:t>
      </w:r>
      <w:r w:rsidR="0001002E" w:rsidRPr="00615E18">
        <w:rPr>
          <w:rFonts w:ascii="TTE1D1DDD0t00" w:hAnsi="TTE1D1DDD0t00" w:cs="TTE1D1DDD0t00"/>
          <w:sz w:val="24"/>
          <w:szCs w:val="24"/>
        </w:rPr>
        <w:t>ą</w:t>
      </w:r>
      <w:r w:rsidRPr="00615E18">
        <w:rPr>
          <w:rFonts w:ascii="Times-Roman" w:hAnsi="Times-Roman" w:cs="Times-Roman"/>
          <w:sz w:val="24"/>
          <w:szCs w:val="24"/>
        </w:rPr>
        <w:t>zane z dostarczeniem materiałów i urz</w:t>
      </w:r>
      <w:r w:rsidR="0001002E" w:rsidRPr="00615E18">
        <w:rPr>
          <w:rFonts w:ascii="TTE1D1DDD0t00" w:hAnsi="TTE1D1DDD0t00" w:cs="TTE1D1DDD0t00"/>
          <w:sz w:val="24"/>
          <w:szCs w:val="24"/>
        </w:rPr>
        <w:t>ą</w:t>
      </w:r>
      <w:r w:rsidRPr="00615E18">
        <w:rPr>
          <w:rFonts w:ascii="Times-Roman" w:hAnsi="Times-Roman" w:cs="Times-Roman"/>
          <w:sz w:val="24"/>
          <w:szCs w:val="24"/>
        </w:rPr>
        <w:t>dze</w:t>
      </w:r>
      <w:r w:rsidR="0001002E" w:rsidRPr="00615E18">
        <w:rPr>
          <w:rFonts w:ascii="TTE1D1DDD0t00" w:hAnsi="TTE1D1DDD0t00" w:cs="TTE1D1DDD0t00"/>
          <w:sz w:val="24"/>
          <w:szCs w:val="24"/>
        </w:rPr>
        <w:t>ń</w:t>
      </w:r>
      <w:r w:rsidR="00543B94" w:rsidRPr="00615E18">
        <w:rPr>
          <w:rFonts w:ascii="TTE1D1DDD0t00" w:hAnsi="TTE1D1DDD0t00" w:cs="TTE1D1DDD0t00"/>
          <w:sz w:val="24"/>
          <w:szCs w:val="24"/>
        </w:rPr>
        <w:t xml:space="preserve"> z</w:t>
      </w:r>
      <w:r w:rsidRPr="00615E18">
        <w:rPr>
          <w:rFonts w:ascii="Times-Roman" w:hAnsi="Times-Roman" w:cs="Times-Roman"/>
          <w:sz w:val="24"/>
          <w:szCs w:val="24"/>
        </w:rPr>
        <w:t>godnych</w:t>
      </w:r>
      <w:r w:rsidR="003C2883" w:rsidRPr="00615E18">
        <w:rPr>
          <w:rFonts w:ascii="Times-Roman" w:hAnsi="Times-Roman" w:cs="Times-Roman"/>
          <w:sz w:val="24"/>
          <w:szCs w:val="24"/>
        </w:rPr>
        <w:t xml:space="preserve"> z PFU</w:t>
      </w:r>
      <w:r w:rsidR="00543B94" w:rsidRPr="00615E18">
        <w:rPr>
          <w:rFonts w:ascii="Times-Roman" w:hAnsi="Times-Roman" w:cs="Times-Roman"/>
          <w:sz w:val="24"/>
          <w:szCs w:val="24"/>
        </w:rPr>
        <w:t xml:space="preserve"> lub równoważnych.</w:t>
      </w:r>
    </w:p>
    <w:p w14:paraId="636C3A4A" w14:textId="77777777" w:rsidR="00B32242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14:paraId="4A05251D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4</w:t>
      </w:r>
      <w:r w:rsidR="003C2883" w:rsidRPr="002C2C9E">
        <w:rPr>
          <w:rFonts w:ascii="Times-Bold" w:hAnsi="Times-Bold" w:cs="Times-Bold"/>
          <w:b/>
          <w:bCs/>
          <w:sz w:val="24"/>
          <w:szCs w:val="24"/>
        </w:rPr>
        <w:t>.1. Materiały i urządzenia nie odpowiadające wymaganiom Zamawiają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cego</w:t>
      </w:r>
    </w:p>
    <w:p w14:paraId="426DA98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Materiały i urz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  <w:r w:rsidR="003C2883" w:rsidRPr="002C2C9E">
        <w:rPr>
          <w:rFonts w:ascii="Times-Roman" w:hAnsi="Times-Roman" w:cs="Times-Roman"/>
          <w:sz w:val="24"/>
          <w:szCs w:val="24"/>
        </w:rPr>
        <w:t>dzenia powinny spełniać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wymagania</w:t>
      </w:r>
      <w:r w:rsidR="003C2883" w:rsidRPr="002C2C9E">
        <w:rPr>
          <w:rFonts w:ascii="Times-Roman" w:hAnsi="Times-Roman" w:cs="Times-Roman"/>
          <w:sz w:val="24"/>
          <w:szCs w:val="24"/>
        </w:rPr>
        <w:t xml:space="preserve"> PFU. </w:t>
      </w:r>
      <w:r w:rsidRPr="002C2C9E">
        <w:rPr>
          <w:rFonts w:ascii="Times-Roman" w:hAnsi="Times-Roman" w:cs="Times-Roman"/>
          <w:sz w:val="24"/>
          <w:szCs w:val="24"/>
        </w:rPr>
        <w:t>Materiały i urz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  <w:r w:rsidR="00B32242">
        <w:rPr>
          <w:rFonts w:ascii="Times-Roman" w:hAnsi="Times-Roman" w:cs="Times-Roman"/>
          <w:sz w:val="24"/>
          <w:szCs w:val="24"/>
        </w:rPr>
        <w:t>dzenia nie</w:t>
      </w:r>
      <w:r w:rsidRPr="002C2C9E">
        <w:rPr>
          <w:rFonts w:ascii="Times-Roman" w:hAnsi="Times-Roman" w:cs="Times-Roman"/>
          <w:sz w:val="24"/>
          <w:szCs w:val="24"/>
        </w:rPr>
        <w:t>odpowiadaj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  <w:r w:rsidR="003C2883" w:rsidRPr="002C2C9E">
        <w:rPr>
          <w:rFonts w:ascii="Times-Roman" w:hAnsi="Times-Roman" w:cs="Times-Roman"/>
          <w:sz w:val="24"/>
          <w:szCs w:val="24"/>
        </w:rPr>
        <w:t xml:space="preserve">ce wymaganiom </w:t>
      </w:r>
      <w:r w:rsidRPr="002C2C9E">
        <w:rPr>
          <w:rFonts w:ascii="Times-Roman" w:hAnsi="Times-Roman" w:cs="Times-Roman"/>
          <w:sz w:val="24"/>
          <w:szCs w:val="24"/>
        </w:rPr>
        <w:t>Zamówienia zostan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przez Wykonawc</w:t>
      </w:r>
      <w:r w:rsidR="003C2883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wywiezione z Terenu Budowy.</w:t>
      </w:r>
    </w:p>
    <w:p w14:paraId="040D20F2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06B59E49" w14:textId="77777777" w:rsidR="00550E92" w:rsidRPr="002C2C9E" w:rsidRDefault="00B3224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4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.2. Przechowywani</w:t>
      </w:r>
      <w:r w:rsidR="003C2883" w:rsidRPr="002C2C9E">
        <w:rPr>
          <w:rFonts w:ascii="Times-Bold" w:hAnsi="Times-Bold" w:cs="Times-Bold"/>
          <w:b/>
          <w:bCs/>
          <w:sz w:val="24"/>
          <w:szCs w:val="24"/>
        </w:rPr>
        <w:t>e i składowanie materiałów i urządzeń</w:t>
      </w:r>
    </w:p>
    <w:p w14:paraId="00861D1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zapewni, aby tymczasowo składowane materiały i urz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dzenia do czasu, gdy b</w:t>
      </w:r>
      <w:r w:rsidR="003C2883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</w:p>
    <w:p w14:paraId="34174C5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one potrzebne do Robót, były zabezpieczone przed zanieczyszczeniem, zachowały swoj</w:t>
      </w:r>
      <w:r w:rsidRPr="002C2C9E">
        <w:rPr>
          <w:rFonts w:ascii="TTE1D1DDD0t00" w:hAnsi="TTE1D1DDD0t00" w:cs="TTE1D1DDD0t00"/>
          <w:sz w:val="24"/>
          <w:szCs w:val="24"/>
        </w:rPr>
        <w:t>a</w:t>
      </w:r>
    </w:p>
    <w:p w14:paraId="7CD8233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jako</w:t>
      </w:r>
      <w:r w:rsidR="003C2883" w:rsidRPr="002C2C9E">
        <w:rPr>
          <w:rFonts w:ascii="TTE1D1DDD0t00" w:hAnsi="TTE1D1DDD0t00" w:cs="TTE1D1DDD0t00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i wła</w:t>
      </w:r>
      <w:r w:rsidR="003C2883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ciwo</w:t>
      </w:r>
      <w:r w:rsidR="003C2883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do Robót.</w:t>
      </w:r>
    </w:p>
    <w:p w14:paraId="0ACB94C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Materiały uszkodzone przed lub w czasie ich montowania zostan</w:t>
      </w:r>
      <w:r w:rsidR="003C2883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usuni</w:t>
      </w:r>
      <w:r w:rsidR="003C2883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te, naprawione lub</w:t>
      </w:r>
    </w:p>
    <w:p w14:paraId="3F17D43D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wymienione przez Wykonawc</w:t>
      </w:r>
      <w:r w:rsidR="003C2883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na jego koszt.</w:t>
      </w:r>
    </w:p>
    <w:p w14:paraId="1035ED3F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Miejsca czasowego składowania materiałów do wbudowania b</w:t>
      </w:r>
      <w:r w:rsidR="003C2883" w:rsidRPr="002C2C9E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zlokalizowane w obr</w:t>
      </w:r>
      <w:r w:rsidR="003C2883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bie</w:t>
      </w:r>
    </w:p>
    <w:p w14:paraId="7FDB4F7E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Terenu Budowy w miejscach uzgodnionych z Zamawiaj</w:t>
      </w:r>
      <w:r w:rsidR="003C2883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cym lub poza Terenem Budowy w</w:t>
      </w:r>
    </w:p>
    <w:p w14:paraId="1B858B2A" w14:textId="77777777" w:rsidR="00490375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TE1D1DDD0t00" w:hAnsi="TTE1D1DDD0t00" w:cs="TTE1D1DDD0t00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miejscach zorganizowanych przez Wykonawc</w:t>
      </w:r>
      <w:r w:rsidR="003C2883" w:rsidRPr="002C2C9E">
        <w:rPr>
          <w:rFonts w:ascii="TTE1D1DDD0t00" w:hAnsi="TTE1D1DDD0t00" w:cs="TTE1D1DDD0t00"/>
          <w:sz w:val="24"/>
          <w:szCs w:val="24"/>
        </w:rPr>
        <w:t>ę.</w:t>
      </w:r>
    </w:p>
    <w:p w14:paraId="48D98B2C" w14:textId="77777777" w:rsidR="00CB7606" w:rsidRPr="00702FBA" w:rsidRDefault="00CB7606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026FB" w14:textId="77777777" w:rsidR="00550E92" w:rsidRPr="002C2C9E" w:rsidRDefault="0089686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5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 S</w:t>
      </w:r>
      <w:r>
        <w:rPr>
          <w:rFonts w:ascii="Times-Bold" w:hAnsi="Times-Bold" w:cs="Times-Bold"/>
          <w:b/>
          <w:bCs/>
          <w:sz w:val="24"/>
          <w:szCs w:val="24"/>
        </w:rPr>
        <w:t>przęt</w:t>
      </w:r>
    </w:p>
    <w:p w14:paraId="543440E7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jest zobowi</w:t>
      </w:r>
      <w:r w:rsidR="00EB6EF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zany do u</w:t>
      </w:r>
      <w:r w:rsidR="00EB6EF0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ywania jedynie takiego sprz</w:t>
      </w:r>
      <w:r w:rsidR="00EB6EF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tu, który nie spowoduje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niekorzystnego wpływu na jako</w:t>
      </w:r>
      <w:r w:rsidR="00EB6EF0" w:rsidRPr="002C2C9E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wykonywanych Robót. Liczba i wydajno</w:t>
      </w:r>
      <w:r w:rsidR="00EB6EF0" w:rsidRPr="002C2C9E">
        <w:rPr>
          <w:rFonts w:ascii="Times-Roman" w:hAnsi="Times-Roman" w:cs="Times-Roman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sprz</w:t>
      </w:r>
      <w:r w:rsidR="00EB6EF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tu b</w:t>
      </w:r>
      <w:r w:rsidR="00EB6EF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gwarantowa</w:t>
      </w:r>
      <w:r w:rsidR="00EB6EF0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przeprowadzenie Robót, zgodnie z zasadami okre</w:t>
      </w:r>
      <w:r w:rsidR="00EB6EF0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lonymi w ST w terminie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wskazanym w Zamówieniu.</w:t>
      </w:r>
    </w:p>
    <w:p w14:paraId="73AAAFF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Sprz</w:t>
      </w:r>
      <w:r w:rsidR="00EB6EF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 u</w:t>
      </w:r>
      <w:r w:rsidR="00EB6EF0" w:rsidRPr="002C2C9E">
        <w:rPr>
          <w:rFonts w:ascii="TTE1D1DDD0t00" w:hAnsi="TTE1D1DDD0t00" w:cs="TTE1D1DDD0t00"/>
          <w:sz w:val="24"/>
          <w:szCs w:val="24"/>
        </w:rPr>
        <w:t>ż</w:t>
      </w:r>
      <w:r w:rsidR="00EB6EF0" w:rsidRPr="002C2C9E">
        <w:rPr>
          <w:rFonts w:ascii="Times-Roman" w:hAnsi="Times-Roman" w:cs="Times-Roman"/>
          <w:sz w:val="24"/>
          <w:szCs w:val="24"/>
        </w:rPr>
        <w:t>ywany przez W</w:t>
      </w:r>
      <w:r w:rsidRPr="002C2C9E">
        <w:rPr>
          <w:rFonts w:ascii="Times-Roman" w:hAnsi="Times-Roman" w:cs="Times-Roman"/>
          <w:sz w:val="24"/>
          <w:szCs w:val="24"/>
        </w:rPr>
        <w:t>ykonawc</w:t>
      </w:r>
      <w:r w:rsidR="00EB6EF0" w:rsidRPr="002C2C9E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 wykonania Robót ma by</w:t>
      </w:r>
      <w:r w:rsidR="00EB6EF0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utrzymywany w dobrym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stanie i gotowo</w:t>
      </w:r>
      <w:r w:rsidR="00EB6EF0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do pracy. B</w:t>
      </w:r>
      <w:r w:rsidRPr="002C2C9E">
        <w:rPr>
          <w:rFonts w:ascii="TTE1D1DDD0t00" w:hAnsi="TTE1D1DDD0t00" w:cs="TTE1D1DDD0t00"/>
          <w:sz w:val="24"/>
          <w:szCs w:val="24"/>
        </w:rPr>
        <w:t>e</w:t>
      </w:r>
      <w:r w:rsidRPr="002C2C9E">
        <w:rPr>
          <w:rFonts w:ascii="Times-Roman" w:hAnsi="Times-Roman" w:cs="Times-Roman"/>
          <w:sz w:val="24"/>
          <w:szCs w:val="24"/>
        </w:rPr>
        <w:t xml:space="preserve">dzie on zgodny z normami ochrony </w:t>
      </w:r>
      <w:r w:rsidR="00EB6EF0" w:rsidRPr="002C2C9E">
        <w:rPr>
          <w:rFonts w:ascii="Times-Roman" w:hAnsi="Times-Roman" w:cs="Times-Roman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rodowiska i przepisami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dotycz</w:t>
      </w:r>
      <w:r w:rsidR="00EB6EF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cymi jego u</w:t>
      </w:r>
      <w:r w:rsidR="00EB6EF0" w:rsidRPr="002C2C9E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ytkowania.</w:t>
      </w:r>
    </w:p>
    <w:p w14:paraId="762D6C98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Jakikolwiek sprz</w:t>
      </w:r>
      <w:r w:rsidR="00EB6EF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t, maszyny, urz</w:t>
      </w:r>
      <w:r w:rsidR="00EB6EF0" w:rsidRPr="002C2C9E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dzenia i narz</w:t>
      </w:r>
      <w:r w:rsidR="00EB6EF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dzia nie gwarantuj</w:t>
      </w:r>
      <w:r w:rsidR="00EB6EF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 zachowania jako</w:t>
      </w:r>
      <w:r w:rsidR="00EB6EF0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i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warunków wyszczególnionych w Zamówieniu, zostan</w:t>
      </w:r>
      <w:r w:rsidR="00EB6EF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zdyskwalifikowane i nie dopuszczone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 Robót.</w:t>
      </w:r>
    </w:p>
    <w:p w14:paraId="47AC09B7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2DFD8D1F" w14:textId="77777777" w:rsidR="00550E92" w:rsidRPr="002C2C9E" w:rsidRDefault="0089686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6. Transport</w:t>
      </w:r>
    </w:p>
    <w:p w14:paraId="731B975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jest zobowi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 xml:space="preserve">zany do stosowania jedynie takich 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rodków transportu, które nie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wpłyn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niekorzystnie na jako</w:t>
      </w:r>
      <w:r w:rsidR="00F54453">
        <w:rPr>
          <w:rFonts w:ascii="TTE1D1DDD0t00" w:hAnsi="TTE1D1DDD0t00" w:cs="TTE1D1DDD0t00"/>
          <w:sz w:val="24"/>
          <w:szCs w:val="24"/>
        </w:rPr>
        <w:t>ść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wykonywanych Robót i wła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ciwo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przewo</w:t>
      </w:r>
      <w:r w:rsidR="00F54453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onych i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przeznaczonych do wbudowania materiałów.</w:t>
      </w:r>
    </w:p>
    <w:p w14:paraId="048A67A3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lastRenderedPageBreak/>
        <w:t xml:space="preserve">Wszystkie </w:t>
      </w:r>
      <w:r w:rsidR="00F54453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rodki transportu musz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spełnia</w:t>
      </w:r>
      <w:r w:rsidR="00F54453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wymogi kodeksu drogowego oraz by</w:t>
      </w:r>
      <w:r w:rsidR="00F54453">
        <w:rPr>
          <w:rFonts w:ascii="TTE1D1DDD0t00" w:hAnsi="TTE1D1DDD0t00" w:cs="TTE1D1DDD0t00"/>
          <w:sz w:val="24"/>
          <w:szCs w:val="24"/>
        </w:rPr>
        <w:t>ć</w:t>
      </w:r>
      <w:r w:rsidR="00615E18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odpowiednio oznakowane.</w:t>
      </w:r>
    </w:p>
    <w:p w14:paraId="4CB6892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Przy ruchu na drogach publicznych pojazdy b</w:t>
      </w:r>
      <w:r w:rsidR="00F54453">
        <w:rPr>
          <w:rFonts w:ascii="Times-Roman" w:hAnsi="Times-Roman" w:cs="Times-Roman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spełnia</w:t>
      </w:r>
      <w:r w:rsidR="00F54453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wymagania dotycz</w:t>
      </w:r>
      <w:r w:rsidR="00F5445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 przepisów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ruchu drogowego w odniesieniu do dopuszczalnych obci</w:t>
      </w:r>
      <w:r w:rsidR="00F54453">
        <w:rPr>
          <w:rFonts w:ascii="Times-Roman" w:hAnsi="Times-Roman" w:cs="Times-Roman"/>
          <w:sz w:val="24"/>
          <w:szCs w:val="24"/>
        </w:rPr>
        <w:t>ą</w:t>
      </w:r>
      <w:r w:rsidR="00F54453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e</w:t>
      </w:r>
      <w:r w:rsidR="00F54453">
        <w:rPr>
          <w:rFonts w:ascii="Times-Roman" w:hAnsi="Times-Roman" w:cs="Times-Roman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na osie i innych parametrów</w:t>
      </w:r>
      <w:r w:rsidR="00615E18">
        <w:rPr>
          <w:rFonts w:ascii="Times-Roman" w:hAnsi="Times-Roman" w:cs="Times-Roman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technicznych.</w:t>
      </w:r>
    </w:p>
    <w:p w14:paraId="11B81B5F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na własny koszt b</w:t>
      </w:r>
      <w:r w:rsidR="00F54453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dzie utrzymywa</w:t>
      </w:r>
      <w:r w:rsidR="00F54453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 czysto</w:t>
      </w:r>
      <w:r w:rsidR="00F54453">
        <w:rPr>
          <w:rFonts w:ascii="Times-Roman" w:hAnsi="Times-Roman" w:cs="Times-Roman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dojazd do Terenu Budowy.</w:t>
      </w:r>
    </w:p>
    <w:p w14:paraId="5EFED790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14:paraId="637052C1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jc w:val="both"/>
        <w:rPr>
          <w:rFonts w:ascii="Times-Bold" w:eastAsia="Times New Roman" w:hAnsi="Times-Bold" w:cs="Times-Bold"/>
          <w:b/>
          <w:bCs/>
          <w:sz w:val="24"/>
          <w:szCs w:val="24"/>
        </w:rPr>
      </w:pPr>
      <w:r w:rsidRPr="00EA5BAD">
        <w:rPr>
          <w:rFonts w:ascii="Times-Bold" w:eastAsia="Times New Roman" w:hAnsi="Times-Bold" w:cs="Times-Bold"/>
          <w:b/>
          <w:bCs/>
          <w:sz w:val="24"/>
          <w:szCs w:val="24"/>
        </w:rPr>
        <w:t>7. Wykonanie robót</w:t>
      </w:r>
    </w:p>
    <w:p w14:paraId="6723AED2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jc w:val="both"/>
        <w:rPr>
          <w:rFonts w:ascii="Times-Bold" w:eastAsia="Times New Roman" w:hAnsi="Times-Bold" w:cs="Times-Bold"/>
          <w:b/>
          <w:bCs/>
          <w:sz w:val="24"/>
          <w:szCs w:val="24"/>
        </w:rPr>
      </w:pPr>
    </w:p>
    <w:p w14:paraId="5EF6A007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jc w:val="both"/>
        <w:rPr>
          <w:rFonts w:ascii="Times-Bold" w:eastAsia="Times New Roman" w:hAnsi="Times-Bold" w:cs="Times-Bold"/>
          <w:b/>
          <w:bCs/>
          <w:sz w:val="24"/>
          <w:szCs w:val="24"/>
        </w:rPr>
      </w:pPr>
      <w:r w:rsidRPr="00EA5BAD">
        <w:rPr>
          <w:rFonts w:ascii="Times-Bold" w:eastAsia="Times New Roman" w:hAnsi="Times-Bold" w:cs="Times-Bold"/>
          <w:b/>
          <w:bCs/>
          <w:sz w:val="24"/>
          <w:szCs w:val="24"/>
        </w:rPr>
        <w:t>7.1. Ogólne zasady wykonywania Robót</w:t>
      </w:r>
    </w:p>
    <w:p w14:paraId="36662268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</w:rPr>
      </w:pPr>
      <w:r w:rsidRPr="00EA5BAD">
        <w:rPr>
          <w:rFonts w:ascii="Times-Roman" w:eastAsia="Times New Roman" w:hAnsi="Times-Roman" w:cs="Times-Roman"/>
          <w:sz w:val="24"/>
          <w:szCs w:val="24"/>
        </w:rPr>
        <w:t>Wykonawca jest odpowiedzialny za prowadzenie Robót zgodnie z PFU, opracowaną przez Wykonawcę dokumentacj</w:t>
      </w:r>
      <w:r w:rsidRPr="00EA5BAD">
        <w:rPr>
          <w:rFonts w:ascii="TTE1D1DDD0t00" w:eastAsia="Times New Roman" w:hAnsi="TTE1D1DDD0t00" w:cs="TTE1D1DDD0t00"/>
          <w:sz w:val="24"/>
          <w:szCs w:val="24"/>
        </w:rPr>
        <w:t>ą p</w:t>
      </w:r>
      <w:r w:rsidRPr="00EA5BAD">
        <w:rPr>
          <w:rFonts w:ascii="Times-Roman" w:eastAsia="Times New Roman" w:hAnsi="Times-Roman" w:cs="Times-Roman"/>
          <w:sz w:val="24"/>
          <w:szCs w:val="24"/>
        </w:rPr>
        <w:t>rojektow</w:t>
      </w:r>
      <w:r w:rsidRPr="00EA5BAD">
        <w:rPr>
          <w:rFonts w:ascii="TTE1D1DDD0t00" w:eastAsia="Times New Roman" w:hAnsi="TTE1D1DDD0t00" w:cs="TTE1D1DDD0t00"/>
          <w:sz w:val="24"/>
          <w:szCs w:val="24"/>
        </w:rPr>
        <w:t xml:space="preserve">ą </w:t>
      </w:r>
      <w:r w:rsidRPr="00EA5BAD">
        <w:rPr>
          <w:rFonts w:ascii="Times-Roman" w:eastAsia="Times New Roman" w:hAnsi="Times-Roman" w:cs="Times-Roman"/>
          <w:sz w:val="24"/>
          <w:szCs w:val="24"/>
        </w:rPr>
        <w:t>oraz za jako</w:t>
      </w:r>
      <w:r w:rsidRPr="00EA5BAD">
        <w:rPr>
          <w:rFonts w:ascii="TTE1D1DDD0t00" w:eastAsia="Times New Roman" w:hAnsi="TTE1D1DDD0t00" w:cs="TTE1D1DDD0t00"/>
          <w:sz w:val="24"/>
          <w:szCs w:val="24"/>
        </w:rPr>
        <w:t xml:space="preserve">ść </w:t>
      </w:r>
      <w:r w:rsidRPr="00EA5BAD">
        <w:rPr>
          <w:rFonts w:ascii="Times-Roman" w:eastAsia="Times New Roman" w:hAnsi="Times-Roman" w:cs="Times-Roman"/>
          <w:sz w:val="24"/>
          <w:szCs w:val="24"/>
        </w:rPr>
        <w:t>zastosowanych materiałów i wykonywanych Robót, za ich zgodność</w:t>
      </w:r>
      <w:r w:rsidRPr="00EA5BAD">
        <w:rPr>
          <w:rFonts w:ascii="TTE1D1DDD0t00" w:eastAsia="Times New Roman" w:hAnsi="TTE1D1DDD0t00" w:cs="TTE1D1DDD0t00"/>
          <w:sz w:val="24"/>
          <w:szCs w:val="24"/>
        </w:rPr>
        <w:t xml:space="preserve"> z </w:t>
      </w:r>
      <w:r w:rsidRPr="00EA5BAD">
        <w:rPr>
          <w:rFonts w:ascii="Times-Roman" w:eastAsia="Times New Roman" w:hAnsi="Times-Roman" w:cs="Times-Roman"/>
          <w:sz w:val="24"/>
          <w:szCs w:val="24"/>
        </w:rPr>
        <w:t>PFU, z</w:t>
      </w:r>
      <w:r w:rsidRPr="00EA5BAD">
        <w:rPr>
          <w:rFonts w:ascii="TTE1D1DDD0t00" w:eastAsia="Times New Roman" w:hAnsi="TTE1D1DDD0t00" w:cs="TTE1D1DDD0t00"/>
          <w:sz w:val="24"/>
          <w:szCs w:val="24"/>
        </w:rPr>
        <w:t xml:space="preserve"> </w:t>
      </w:r>
      <w:r w:rsidRPr="00EA5BAD">
        <w:rPr>
          <w:rFonts w:ascii="Times-Roman" w:eastAsia="Times New Roman" w:hAnsi="Times-Roman" w:cs="Times-Roman"/>
          <w:sz w:val="24"/>
          <w:szCs w:val="24"/>
        </w:rPr>
        <w:t>dokumentacją projektow</w:t>
      </w:r>
      <w:r w:rsidRPr="00EA5BAD">
        <w:rPr>
          <w:rFonts w:ascii="TTE1D1DDD0t00" w:eastAsia="Times New Roman" w:hAnsi="TTE1D1DDD0t00" w:cs="TTE1D1DDD0t00"/>
          <w:sz w:val="24"/>
          <w:szCs w:val="24"/>
        </w:rPr>
        <w:t>a</w:t>
      </w:r>
      <w:r w:rsidRPr="00EA5BAD">
        <w:rPr>
          <w:rFonts w:ascii="Times-Roman" w:eastAsia="Times New Roman" w:hAnsi="Times-Roman" w:cs="Times-Roman"/>
          <w:sz w:val="24"/>
          <w:szCs w:val="24"/>
        </w:rPr>
        <w:t>, obowi</w:t>
      </w:r>
      <w:r w:rsidRPr="00EA5BAD">
        <w:rPr>
          <w:rFonts w:ascii="TTE1D1DDD0t00" w:eastAsia="Times New Roman" w:hAnsi="TTE1D1DDD0t00" w:cs="TTE1D1DDD0t00"/>
          <w:sz w:val="24"/>
          <w:szCs w:val="24"/>
        </w:rPr>
        <w:t>ą</w:t>
      </w:r>
      <w:r w:rsidRPr="00EA5BAD">
        <w:rPr>
          <w:rFonts w:ascii="Times-Roman" w:eastAsia="Times New Roman" w:hAnsi="Times-Roman" w:cs="Times-Roman"/>
          <w:sz w:val="24"/>
          <w:szCs w:val="24"/>
        </w:rPr>
        <w:t>zuj</w:t>
      </w:r>
      <w:r w:rsidRPr="00EA5BAD">
        <w:rPr>
          <w:rFonts w:ascii="TTE1D1DDD0t00" w:eastAsia="Times New Roman" w:hAnsi="TTE1D1DDD0t00" w:cs="TTE1D1DDD0t00"/>
          <w:sz w:val="24"/>
          <w:szCs w:val="24"/>
        </w:rPr>
        <w:t>ą</w:t>
      </w:r>
      <w:r w:rsidRPr="00EA5BAD">
        <w:rPr>
          <w:rFonts w:ascii="Times-Roman" w:eastAsia="Times New Roman" w:hAnsi="Times-Roman" w:cs="Times-Roman"/>
          <w:sz w:val="24"/>
          <w:szCs w:val="24"/>
        </w:rPr>
        <w:t>cymi przepisami i normami oraz poleceniami</w:t>
      </w:r>
      <w:r w:rsidRPr="00EA5BAD">
        <w:rPr>
          <w:rFonts w:ascii="TTE1D1DDD0t00" w:eastAsia="Times New Roman" w:hAnsi="TTE1D1DDD0t00" w:cs="TTE1D1DDD0t00"/>
          <w:sz w:val="24"/>
          <w:szCs w:val="24"/>
        </w:rPr>
        <w:t xml:space="preserve"> Zamawiającego. </w:t>
      </w:r>
    </w:p>
    <w:p w14:paraId="0742BEE9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</w:rPr>
      </w:pPr>
      <w:r w:rsidRPr="00EA5BAD">
        <w:rPr>
          <w:rFonts w:ascii="Times-Roman" w:eastAsia="Times New Roman" w:hAnsi="Times-Roman" w:cs="Times-Roman"/>
          <w:sz w:val="24"/>
          <w:szCs w:val="24"/>
        </w:rPr>
        <w:t>Hałas powinien by</w:t>
      </w:r>
      <w:r w:rsidRPr="00EA5BAD">
        <w:rPr>
          <w:rFonts w:ascii="TTE1D1DDD0t00" w:eastAsia="Times New Roman" w:hAnsi="TTE1D1DDD0t00" w:cs="TTE1D1DDD0t00"/>
          <w:sz w:val="24"/>
          <w:szCs w:val="24"/>
        </w:rPr>
        <w:t xml:space="preserve">ć </w:t>
      </w:r>
      <w:r w:rsidRPr="00EA5BAD">
        <w:rPr>
          <w:rFonts w:ascii="Times-Roman" w:eastAsia="Times New Roman" w:hAnsi="Times-Roman" w:cs="Times-Roman"/>
          <w:sz w:val="24"/>
          <w:szCs w:val="24"/>
        </w:rPr>
        <w:t>utrzymywany na minimalnym poziomie, przez zastosowanie podczas robót mo</w:t>
      </w:r>
      <w:r w:rsidRPr="00EA5BAD">
        <w:rPr>
          <w:rFonts w:ascii="TTE1D1DDD0t00" w:eastAsia="Times New Roman" w:hAnsi="TTE1D1DDD0t00" w:cs="TTE1D1DDD0t00"/>
          <w:sz w:val="24"/>
          <w:szCs w:val="24"/>
        </w:rPr>
        <w:t>ż</w:t>
      </w:r>
      <w:r w:rsidRPr="00EA5BAD">
        <w:rPr>
          <w:rFonts w:ascii="Times-Roman" w:eastAsia="Times New Roman" w:hAnsi="Times-Roman" w:cs="Times-Roman"/>
          <w:sz w:val="24"/>
          <w:szCs w:val="24"/>
        </w:rPr>
        <w:t>liwie najmniej gło</w:t>
      </w:r>
      <w:r w:rsidRPr="00EA5BAD">
        <w:rPr>
          <w:rFonts w:ascii="TTE1D1DDD0t00" w:eastAsia="Times New Roman" w:hAnsi="TTE1D1DDD0t00" w:cs="TTE1D1DDD0t00"/>
          <w:sz w:val="24"/>
          <w:szCs w:val="24"/>
        </w:rPr>
        <w:t>ś</w:t>
      </w:r>
      <w:r w:rsidRPr="00EA5BAD">
        <w:rPr>
          <w:rFonts w:ascii="Times-Roman" w:eastAsia="Times New Roman" w:hAnsi="Times-Roman" w:cs="Times-Roman"/>
          <w:sz w:val="24"/>
          <w:szCs w:val="24"/>
        </w:rPr>
        <w:t>nych maszyn.</w:t>
      </w:r>
    </w:p>
    <w:p w14:paraId="26A29CEE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</w:rPr>
      </w:pPr>
    </w:p>
    <w:p w14:paraId="476B1759" w14:textId="5B2C3054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jc w:val="both"/>
        <w:rPr>
          <w:rFonts w:ascii="Times-Bold" w:eastAsia="Times New Roman" w:hAnsi="Times-Bold" w:cs="Times-Bold"/>
          <w:b/>
          <w:bCs/>
          <w:sz w:val="24"/>
          <w:szCs w:val="24"/>
        </w:rPr>
      </w:pPr>
      <w:r w:rsidRPr="00EA5BAD">
        <w:rPr>
          <w:rFonts w:ascii="Times-Bold" w:eastAsia="Times New Roman" w:hAnsi="Times-Bold" w:cs="Times-Bold"/>
          <w:b/>
          <w:bCs/>
          <w:sz w:val="24"/>
          <w:szCs w:val="24"/>
        </w:rPr>
        <w:t>7.</w:t>
      </w:r>
      <w:r w:rsidR="00D96B0E">
        <w:rPr>
          <w:rFonts w:ascii="Times-Bold" w:eastAsia="Times New Roman" w:hAnsi="Times-Bold" w:cs="Times-Bold"/>
          <w:b/>
          <w:bCs/>
          <w:sz w:val="24"/>
          <w:szCs w:val="24"/>
        </w:rPr>
        <w:t>2</w:t>
      </w:r>
      <w:r w:rsidRPr="00EA5BAD">
        <w:rPr>
          <w:rFonts w:ascii="Times-Bold" w:eastAsia="Times New Roman" w:hAnsi="Times-Bold" w:cs="Times-Bold"/>
          <w:b/>
          <w:bCs/>
          <w:sz w:val="24"/>
          <w:szCs w:val="24"/>
        </w:rPr>
        <w:t>. Instalacja elektryczna i AKPiA</w:t>
      </w:r>
    </w:p>
    <w:p w14:paraId="726B96B5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 xml:space="preserve">Do nadzoru nad pracą przepompowni należy zainstalować w pełni automatyczny układ sterująco monitorujący. Sygnały pracy i awarii należy przekazać i zwizualizować w systemie monitoringu MWiK Bydgoszcz. Zastosować zabezpieczenie w rozdzielnicy zasilająco sterowniczej odpowiednie dla potrzeb przepompowni. W rozdzielni zasilająco sterującej należy zastosować automatyczną kompensacje mocy. </w:t>
      </w:r>
      <w:r w:rsidRPr="00EA5BAD">
        <w:rPr>
          <w:rFonts w:eastAsia="Times New Roman" w:cs="Arial"/>
          <w:color w:val="000000"/>
          <w:sz w:val="20"/>
          <w:szCs w:val="20"/>
        </w:rPr>
        <w:t xml:space="preserve"> 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>Minimalny zakres wyposażenia oraz parametry rozdzielni zasilająco-sterującej:</w:t>
      </w:r>
    </w:p>
    <w:p w14:paraId="248194BE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A340196" w14:textId="43050799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.1.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Napięcie obwodów sterowania i automatyki </w:t>
      </w:r>
    </w:p>
    <w:p w14:paraId="582D92AF" w14:textId="77777777" w:rsidR="00EA5BAD" w:rsidRPr="00EA5BAD" w:rsidRDefault="00EA5BAD" w:rsidP="00EA5BAD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>W układach AKPiA należy wykorzystać napięcie 230 V prądu przemiennego do zasilania aparatury tj. cewki styczników , liczniki motogodzin, itp. W pozostałych obwodach automatyki , sygnalizacji i alarmów należy wykorzystać napięcie 24 V (należy zastosować zasilacz buforowy). Przystosować układ do pracy z sieci i agregatu prądotwórczego.</w:t>
      </w:r>
    </w:p>
    <w:p w14:paraId="67613071" w14:textId="51E10C24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.2.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Pomiar poziomu </w:t>
      </w:r>
    </w:p>
    <w:p w14:paraId="168C5C55" w14:textId="77777777" w:rsidR="00EA5BAD" w:rsidRPr="00EA5BAD" w:rsidRDefault="00EA5BAD" w:rsidP="00EA5BAD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>Pomiar poziomu ścieków należy realizować przy pomocy sond hydrostatycznych lub ultradźwiękowych, przystosowanych do pracy w ściekach. Do zabezpieczenia poziomów awaryjnych pompowani należy zastosować regulatory pływakowe. (poziom min.., suchobieg, max.)</w:t>
      </w:r>
    </w:p>
    <w:p w14:paraId="21BEF755" w14:textId="0CFFB39A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.3.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 xml:space="preserve">  Układ sterowania, automatyki i wizualizacji</w:t>
      </w:r>
    </w:p>
    <w:p w14:paraId="3623322D" w14:textId="798C3AA3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 xml:space="preserve">Do sterowani urządzeniami przepompowni należy zastosować sterownik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>mikroprocesorowy PLC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EA5BAD">
        <w:rPr>
          <w:rFonts w:ascii="Arial" w:eastAsia="Times New Roman" w:hAnsi="Arial" w:cs="Arial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C605F">
        <w:rPr>
          <w:rFonts w:ascii="Arial" w:eastAsia="Times New Roman" w:hAnsi="Arial" w:cs="Arial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Wizualizację pracy obiektu zrealizować na wyświetlaczu LCD o wymiarach minimum 9cm x 14cm</w:t>
      </w:r>
      <w:r>
        <w:rPr>
          <w:rFonts w:ascii="Arial" w:eastAsia="Times New Roman" w:hAnsi="Arial" w:cs="Arial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7F48A7F5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>System powinien zapewnić lokalne automatyczne i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ręczne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sterowanie, zdalne automatyczne i ręczne sterowanie dla  pomp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zatapialnych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zainstalowanych w komorze mokrej przepompowni.  </w:t>
      </w:r>
    </w:p>
    <w:p w14:paraId="21606A60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ADDAED5" w14:textId="50DB6808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.4.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>Sygnalizacja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alarmowa </w:t>
      </w:r>
    </w:p>
    <w:p w14:paraId="7588DF91" w14:textId="77777777" w:rsidR="00EA5BAD" w:rsidRPr="00EA5BAD" w:rsidRDefault="00EA5BAD" w:rsidP="00EA5BAD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 xml:space="preserve">Lokalna sygnalizacja alarmowa powinna jednoznacznie wskazywać obsłudze przyczynę awarii , a nie tylko sam fakt jej wystąpienia . Na obiekcie przepompowni należy zastosować sygnalizację optyczną. </w:t>
      </w:r>
    </w:p>
    <w:p w14:paraId="1EF5B4BD" w14:textId="46AF6D3B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.5.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Zabezpieczenia </w:t>
      </w:r>
    </w:p>
    <w:p w14:paraId="53238243" w14:textId="77777777" w:rsidR="00EA5BAD" w:rsidRPr="00EA5BAD" w:rsidRDefault="00EA5BAD" w:rsidP="00EA5BAD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Obwody prądowe zabezpieczyć zwarciowo, przeciążeniowo, przed   asymetrią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i zanikiem fazy, uwzględnić wewnętrzne zabezpieczenia pomp tj. temperaturowe i wilgotności.  W celu ograniczenia prądów rozruchowych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>silników pomp należy zastosować urządzenia łagodnego rozruchu.</w:t>
      </w:r>
    </w:p>
    <w:p w14:paraId="144928BF" w14:textId="4B291A3B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.6.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Lampki kontrolne </w:t>
      </w:r>
    </w:p>
    <w:p w14:paraId="55ACEA26" w14:textId="77777777" w:rsidR="00EA5BAD" w:rsidRPr="00EA5BAD" w:rsidRDefault="00EA5BAD" w:rsidP="00EA5BAD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 xml:space="preserve">Jako lampki sygnalizacyjne należy zastosować diody LED. </w:t>
      </w:r>
    </w:p>
    <w:p w14:paraId="659F8793" w14:textId="6E4E083A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.7.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>Ogrzewanie</w:t>
      </w:r>
    </w:p>
    <w:p w14:paraId="3420EF17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 xml:space="preserve">Szafę należy wyposażyć w termostat oraz grzałkę z wentylatorem w celu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>utrzymania żądanej temperatury wewnątrz obudowy.</w:t>
      </w:r>
    </w:p>
    <w:p w14:paraId="6E811347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CD8766" w14:textId="54AB11E2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.8.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>Oświetlenie</w:t>
      </w:r>
    </w:p>
    <w:p w14:paraId="2FD03098" w14:textId="6C26525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 xml:space="preserve">Oświetlenie zewnętrze ręczne i automatyczne. Komora zasuw oświetlona przy </w:t>
      </w: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ab/>
        <w:t>użyciu napięcia bezpiecznego 24V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0E4F735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AEC8ABD" w14:textId="6155CA85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color w:val="000000"/>
          <w:sz w:val="24"/>
          <w:szCs w:val="24"/>
        </w:rPr>
        <w:t>.9. Szafa zasilająco-sterująca</w:t>
      </w:r>
    </w:p>
    <w:p w14:paraId="6F93505F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17F32F1" w14:textId="77777777" w:rsidR="00EA5BAD" w:rsidRPr="00EA5BAD" w:rsidRDefault="00EA5BAD" w:rsidP="00EA5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>W szafie należy zlokalizować wszystkie układu tzn. zasilanie, zasilanie i sterowanie pomp, obwody pomocnicze i monitoring oraz kompensację mocy biernej. Szafa musi zawierać drzwi wewnętrzne na których będą zlokalizowane panele, przyciski, lampki, wskaźniki, itd. Szafa o parametrach:</w:t>
      </w:r>
    </w:p>
    <w:p w14:paraId="07D206B8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pl-PL"/>
        </w:rPr>
        <w:t>- d</w:t>
      </w: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rzwi i osłony wykonane z paneli aluminiowych – dwuściankowych,</w:t>
      </w:r>
    </w:p>
    <w:p w14:paraId="1F58790B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cokół (min 60mm),</w:t>
      </w:r>
    </w:p>
    <w:p w14:paraId="202862D1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dach wykonany z aluminium,</w:t>
      </w:r>
    </w:p>
    <w:p w14:paraId="4863B684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drzwi z przodu szafy z zamykaniem 3-punktowym z wkładką patentową,</w:t>
      </w:r>
    </w:p>
    <w:p w14:paraId="345DCC32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wewnątrz stelaż ze stali nierdzewnej,</w:t>
      </w:r>
    </w:p>
    <w:p w14:paraId="0D6F5B0E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RAL7035,</w:t>
      </w:r>
    </w:p>
    <w:p w14:paraId="0404E71B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min. IP54,</w:t>
      </w:r>
    </w:p>
    <w:p w14:paraId="4B22A111" w14:textId="77777777" w:rsidR="00EA5BAD" w:rsidRPr="00EA5BAD" w:rsidRDefault="00EA5BAD" w:rsidP="00EA5B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listwa uziemienia,</w:t>
      </w:r>
    </w:p>
    <w:p w14:paraId="0A89F41A" w14:textId="77777777" w:rsidR="00EA5BAD" w:rsidRPr="00EA5BAD" w:rsidRDefault="00EA5BAD" w:rsidP="00EA5BAD">
      <w:pPr>
        <w:spacing w:after="0" w:line="240" w:lineRule="auto"/>
        <w:ind w:left="142" w:hanging="142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dławikowe szczelne przepust w dolnej płycie cokołu, odporne na warunki atmosferyczne przepusty niewykorzystane zaślepione,</w:t>
      </w:r>
    </w:p>
    <w:p w14:paraId="696644A3" w14:textId="77777777" w:rsidR="00EA5BAD" w:rsidRPr="00EA5BAD" w:rsidRDefault="00EA5BAD" w:rsidP="00EA5BAD">
      <w:pPr>
        <w:spacing w:after="0" w:line="240" w:lineRule="auto"/>
        <w:ind w:left="142" w:hanging="142"/>
        <w:rPr>
          <w:rFonts w:ascii="Times New Roman" w:eastAsia="Times New Roman" w:hAnsi="Times New Roman"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szafa przystosowana do zamontowania wentylacji o mocy min. 50m3/h,</w:t>
      </w:r>
    </w:p>
    <w:p w14:paraId="13640E17" w14:textId="77777777" w:rsidR="00EA5BAD" w:rsidRPr="00EA5BAD" w:rsidRDefault="00EA5BAD" w:rsidP="00EA5BAD">
      <w:pPr>
        <w:spacing w:after="0" w:line="240" w:lineRule="auto"/>
        <w:ind w:left="142" w:hanging="142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  <w:lang w:eastAsia="pl-PL"/>
        </w:rPr>
        <w:t>- f</w:t>
      </w:r>
      <w:r w:rsidRPr="00EA5BAD">
        <w:rPr>
          <w:rFonts w:ascii="Times New Roman" w:eastAsia="Times New Roman" w:hAnsi="Times New Roman"/>
          <w:sz w:val="24"/>
          <w:szCs w:val="24"/>
        </w:rPr>
        <w:t>undament z rewizją umożliwiającą dostęp do przewodów bez konieczności demontażu obudowy.</w:t>
      </w:r>
    </w:p>
    <w:p w14:paraId="007D38EA" w14:textId="77777777" w:rsidR="00EA5BAD" w:rsidRPr="00EA5BAD" w:rsidRDefault="00EA5BAD" w:rsidP="00EA5BAD">
      <w:pPr>
        <w:spacing w:after="0" w:line="240" w:lineRule="auto"/>
        <w:ind w:left="142" w:hanging="142"/>
        <w:rPr>
          <w:rFonts w:ascii="Times New Roman" w:eastAsia="Times New Roman" w:hAnsi="Times New Roman"/>
          <w:sz w:val="24"/>
          <w:szCs w:val="24"/>
        </w:rPr>
      </w:pPr>
    </w:p>
    <w:p w14:paraId="5EFD1118" w14:textId="4EDDD309" w:rsidR="00EA5BAD" w:rsidRPr="00EA5BAD" w:rsidRDefault="00EA5BAD" w:rsidP="00EA5BAD">
      <w:pPr>
        <w:spacing w:after="0" w:line="240" w:lineRule="auto"/>
        <w:ind w:left="142" w:hanging="142"/>
        <w:rPr>
          <w:rFonts w:ascii="Times New Roman" w:eastAsia="Times New Roman" w:hAnsi="Times New Roman"/>
          <w:b/>
          <w:sz w:val="24"/>
          <w:szCs w:val="24"/>
        </w:rPr>
      </w:pPr>
      <w:r w:rsidRPr="00EA5BAD">
        <w:rPr>
          <w:rFonts w:ascii="Times New Roman" w:eastAsia="Times New Roman" w:hAnsi="Times New Roman"/>
          <w:b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sz w:val="24"/>
          <w:szCs w:val="24"/>
        </w:rPr>
        <w:t>.10. Podłączenie pomp</w:t>
      </w:r>
    </w:p>
    <w:p w14:paraId="2D85A661" w14:textId="77777777" w:rsidR="00EA5BAD" w:rsidRPr="00EA5BAD" w:rsidRDefault="00EA5BAD" w:rsidP="00EA5BAD">
      <w:pPr>
        <w:spacing w:after="0" w:line="240" w:lineRule="auto"/>
        <w:ind w:left="142" w:hanging="142"/>
        <w:rPr>
          <w:rFonts w:ascii="Times New Roman" w:eastAsia="Times New Roman" w:hAnsi="Times New Roman"/>
          <w:b/>
          <w:sz w:val="24"/>
          <w:szCs w:val="24"/>
        </w:rPr>
      </w:pPr>
    </w:p>
    <w:p w14:paraId="7B4CA250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 xml:space="preserve">Przewody zasilające pompy należy przeprowadzić w szczelnych przepustach wykonanych </w:t>
      </w:r>
    </w:p>
    <w:p w14:paraId="45FBD76A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 xml:space="preserve">w ścianach komory przepompowni. Przewody należy zawiesić na uchwytach odciągowych </w:t>
      </w:r>
    </w:p>
    <w:p w14:paraId="6983DD30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 xml:space="preserve">i podwiesić do haków. Jeżeli długość przewodów fabrycznych pomp nie wystarczy </w:t>
      </w:r>
    </w:p>
    <w:p w14:paraId="02C978EC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 xml:space="preserve">do podłączenia ich bezpośrednio w rozdzielni, to należy zastosować skrzynkę </w:t>
      </w:r>
    </w:p>
    <w:p w14:paraId="06309A3A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 xml:space="preserve">przyłączeniową pośrednią,  dla wszystkich pomp wykonaną z tworzyw sztucznych </w:t>
      </w:r>
    </w:p>
    <w:p w14:paraId="11996829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>na fundamencie wraz z aparaturą przyłączeniową i liniami zasilającymi pomiędzy skrzynką,</w:t>
      </w:r>
    </w:p>
    <w:p w14:paraId="453DA322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  <w:r w:rsidRPr="00EA5BAD">
        <w:rPr>
          <w:rFonts w:ascii="Times New Roman" w:eastAsia="Times New Roman" w:hAnsi="Times New Roman"/>
          <w:sz w:val="24"/>
          <w:szCs w:val="24"/>
        </w:rPr>
        <w:t xml:space="preserve">a rozdzielnią zasilająco-sterująca. </w:t>
      </w:r>
    </w:p>
    <w:p w14:paraId="68A82D6C" w14:textId="77777777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4"/>
          <w:szCs w:val="24"/>
        </w:rPr>
      </w:pPr>
    </w:p>
    <w:p w14:paraId="16E37722" w14:textId="294FCF40" w:rsidR="00EA5BAD" w:rsidRPr="00EA5BAD" w:rsidRDefault="00EA5BAD" w:rsidP="00EA5BAD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A5BAD">
        <w:rPr>
          <w:rFonts w:ascii="Times New Roman" w:eastAsia="Times New Roman" w:hAnsi="Times New Roman"/>
          <w:b/>
          <w:bCs/>
          <w:sz w:val="24"/>
          <w:szCs w:val="24"/>
        </w:rPr>
        <w:t>7.</w:t>
      </w:r>
      <w:r w:rsidR="00D96B0E"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Pr="00EA5BAD">
        <w:rPr>
          <w:rFonts w:ascii="Times New Roman" w:eastAsia="Times New Roman" w:hAnsi="Times New Roman"/>
          <w:b/>
          <w:bCs/>
          <w:sz w:val="24"/>
          <w:szCs w:val="24"/>
        </w:rPr>
        <w:t>.11. Kompensacja mocy biernej</w:t>
      </w:r>
    </w:p>
    <w:p w14:paraId="2F5E003C" w14:textId="77777777" w:rsidR="00EA5BAD" w:rsidRPr="00EA5BAD" w:rsidRDefault="00EA5BAD" w:rsidP="00EA5BA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A5BAD">
        <w:rPr>
          <w:rFonts w:ascii="Times New Roman" w:eastAsia="Times New Roman" w:hAnsi="Times New Roman"/>
          <w:color w:val="000000"/>
          <w:sz w:val="24"/>
          <w:szCs w:val="24"/>
        </w:rPr>
        <w:t>Dla istniejącego układu pompowego zaprojektować i wykonać układ kompensacji mocy biernej. Kompensacja centralna lub indywidualna w zależności od propozycji wykonawcy.</w:t>
      </w:r>
    </w:p>
    <w:p w14:paraId="71A09729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14:paraId="0E96881D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3FF08698" w14:textId="77777777" w:rsidR="00896860" w:rsidRDefault="0089686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8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 xml:space="preserve">. </w:t>
      </w:r>
      <w:r>
        <w:rPr>
          <w:rFonts w:ascii="Times-Bold" w:hAnsi="Times-Bold" w:cs="Times-Bold"/>
          <w:b/>
          <w:bCs/>
          <w:sz w:val="24"/>
          <w:szCs w:val="24"/>
        </w:rPr>
        <w:t>Kontrola jakości</w:t>
      </w:r>
    </w:p>
    <w:p w14:paraId="09685432" w14:textId="77777777" w:rsidR="00550E92" w:rsidRPr="002C2C9E" w:rsidRDefault="0089686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8</w:t>
      </w:r>
      <w:r w:rsidR="000B5310" w:rsidRPr="002C2C9E">
        <w:rPr>
          <w:rFonts w:ascii="Times-Bold" w:hAnsi="Times-Bold" w:cs="Times-Bold"/>
          <w:b/>
          <w:bCs/>
          <w:sz w:val="24"/>
          <w:szCs w:val="24"/>
        </w:rPr>
        <w:t>.1. Badania przed przystą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pieniem do robót</w:t>
      </w:r>
    </w:p>
    <w:p w14:paraId="0272AB3B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Przed przyst</w:t>
      </w:r>
      <w:r w:rsidR="000B531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pieniem do robót Wykonawca powinien uzyska</w:t>
      </w:r>
      <w:r w:rsidR="000B5310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akceptacj</w:t>
      </w:r>
      <w:r w:rsidR="00A10367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Zamawiaj</w:t>
      </w:r>
      <w:r w:rsidR="000B531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cego</w:t>
      </w:r>
      <w:r w:rsidR="00A10367">
        <w:rPr>
          <w:rFonts w:ascii="Times-Roman" w:hAnsi="Times-Roman" w:cs="Times-Roman"/>
          <w:sz w:val="24"/>
          <w:szCs w:val="24"/>
        </w:rPr>
        <w:t xml:space="preserve"> na wszystkie </w:t>
      </w:r>
      <w:r w:rsidRPr="002C2C9E">
        <w:rPr>
          <w:rFonts w:ascii="Times-Roman" w:hAnsi="Times-Roman" w:cs="Times-Roman"/>
          <w:sz w:val="24"/>
          <w:szCs w:val="24"/>
        </w:rPr>
        <w:t>urz</w:t>
      </w:r>
      <w:r w:rsidR="000B531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</w:t>
      </w:r>
      <w:r w:rsidR="000B5310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 zabudowy.</w:t>
      </w:r>
    </w:p>
    <w:p w14:paraId="041F983B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4B1FBFD7" w14:textId="77777777" w:rsidR="00550E92" w:rsidRPr="002C2C9E" w:rsidRDefault="0089686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8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>.2. Kontrola, pomiary i badania w czasie robót</w:t>
      </w:r>
    </w:p>
    <w:p w14:paraId="1C0F729D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jest zobowi</w:t>
      </w:r>
      <w:r w:rsidR="000B531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zany do stałej i systematycznej kontroli prowadzonych robót w</w:t>
      </w:r>
    </w:p>
    <w:p w14:paraId="17ACC196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zakresie i z cz</w:t>
      </w:r>
      <w:r w:rsidR="000B531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imes-Roman" w:hAnsi="Times-Roman" w:cs="Times-Roman"/>
          <w:sz w:val="24"/>
          <w:szCs w:val="24"/>
        </w:rPr>
        <w:t>stotliwo</w:t>
      </w:r>
      <w:r w:rsidR="000B5310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</w:t>
      </w:r>
      <w:r w:rsidR="000B531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okre</w:t>
      </w:r>
      <w:r w:rsidR="000B5310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lon</w:t>
      </w:r>
      <w:r w:rsidRPr="002C2C9E">
        <w:rPr>
          <w:rFonts w:ascii="TTE1D1DDD0t00" w:hAnsi="TTE1D1DDD0t00" w:cs="TTE1D1DDD0t00"/>
          <w:sz w:val="24"/>
          <w:szCs w:val="24"/>
        </w:rPr>
        <w:t xml:space="preserve">a </w:t>
      </w:r>
      <w:r w:rsidRPr="002C2C9E">
        <w:rPr>
          <w:rFonts w:ascii="Times-Roman" w:hAnsi="Times-Roman" w:cs="Times-Roman"/>
          <w:sz w:val="24"/>
          <w:szCs w:val="24"/>
        </w:rPr>
        <w:t>w niniejszych wymaganiach.</w:t>
      </w:r>
    </w:p>
    <w:p w14:paraId="598B5515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 szczególno</w:t>
      </w:r>
      <w:r w:rsidR="000B5310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kontrola powinna obejmowa</w:t>
      </w:r>
      <w:r w:rsidR="000B5310" w:rsidRPr="002C2C9E">
        <w:rPr>
          <w:rFonts w:ascii="Times-Roman" w:hAnsi="Times-Roman" w:cs="Times-Roman"/>
          <w:sz w:val="24"/>
          <w:szCs w:val="24"/>
        </w:rPr>
        <w:t>ć</w:t>
      </w:r>
      <w:r w:rsidRPr="002C2C9E">
        <w:rPr>
          <w:rFonts w:ascii="Times-Roman" w:hAnsi="Times-Roman" w:cs="Times-Roman"/>
          <w:sz w:val="24"/>
          <w:szCs w:val="24"/>
        </w:rPr>
        <w:t>:</w:t>
      </w:r>
    </w:p>
    <w:p w14:paraId="514BEC4E" w14:textId="77777777" w:rsidR="00550E92" w:rsidRPr="002C2C9E" w:rsidRDefault="000B531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zgodno</w:t>
      </w:r>
      <w:r w:rsidRPr="002C2C9E">
        <w:rPr>
          <w:rFonts w:ascii="Times-Roman" w:hAnsi="Times-Roman" w:cs="Times-Roman"/>
          <w:sz w:val="24"/>
          <w:szCs w:val="24"/>
        </w:rPr>
        <w:t>ść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>z wymaganiami Zamawiaj</w:t>
      </w:r>
      <w:r w:rsidRPr="002C2C9E">
        <w:rPr>
          <w:rFonts w:ascii="TTE1D1DDD0t00" w:hAnsi="TTE1D1DDD0t00" w:cs="TTE1D1DDD0t00"/>
          <w:sz w:val="24"/>
          <w:szCs w:val="24"/>
        </w:rPr>
        <w:t>ą</w:t>
      </w:r>
      <w:r w:rsidR="00550E92" w:rsidRPr="002C2C9E">
        <w:rPr>
          <w:rFonts w:ascii="Times-Roman" w:hAnsi="Times-Roman" w:cs="Times-Roman"/>
          <w:sz w:val="24"/>
          <w:szCs w:val="24"/>
        </w:rPr>
        <w:t>cego,</w:t>
      </w:r>
    </w:p>
    <w:p w14:paraId="68B558D4" w14:textId="77777777" w:rsidR="00550E92" w:rsidRPr="002C2C9E" w:rsidRDefault="000B531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zgodno</w:t>
      </w:r>
      <w:r w:rsidRPr="002C2C9E">
        <w:rPr>
          <w:rFonts w:ascii="Times-Roman" w:hAnsi="Times-Roman" w:cs="Times-Roman"/>
          <w:sz w:val="24"/>
          <w:szCs w:val="24"/>
        </w:rPr>
        <w:t>ść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 xml:space="preserve">materiałów zgodnie </w:t>
      </w:r>
      <w:r w:rsidR="00A10367">
        <w:rPr>
          <w:rFonts w:ascii="Times-Roman" w:hAnsi="Times-Roman" w:cs="Times-Roman"/>
          <w:sz w:val="24"/>
          <w:szCs w:val="24"/>
        </w:rPr>
        <w:t>z wymaganiami norm,</w:t>
      </w:r>
    </w:p>
    <w:p w14:paraId="101DBDD2" w14:textId="77777777" w:rsidR="00550E92" w:rsidRPr="002C2C9E" w:rsidRDefault="00FF5BC7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</w:t>
      </w:r>
      <w:r w:rsidR="00550E92" w:rsidRPr="002C2C9E">
        <w:rPr>
          <w:rFonts w:ascii="Times-Roman" w:hAnsi="Times-Roman" w:cs="Times-Roman"/>
          <w:sz w:val="24"/>
          <w:szCs w:val="24"/>
        </w:rPr>
        <w:t>prawidłowo</w:t>
      </w:r>
      <w:r w:rsidR="000B5310" w:rsidRPr="002C2C9E">
        <w:rPr>
          <w:rFonts w:ascii="TTE1D1DDD0t00" w:hAnsi="TTE1D1DDD0t00" w:cs="TTE1D1DDD0t00"/>
          <w:sz w:val="24"/>
          <w:szCs w:val="24"/>
        </w:rPr>
        <w:t>ś</w:t>
      </w:r>
      <w:r w:rsidR="00550E92" w:rsidRPr="002C2C9E">
        <w:rPr>
          <w:rFonts w:ascii="Times-Roman" w:hAnsi="Times-Roman" w:cs="Times-Roman"/>
          <w:sz w:val="24"/>
          <w:szCs w:val="24"/>
        </w:rPr>
        <w:t>ci monta</w:t>
      </w:r>
      <w:r w:rsidR="000B5310" w:rsidRPr="002C2C9E">
        <w:rPr>
          <w:rFonts w:ascii="TTE1D1DDD0t00" w:hAnsi="TTE1D1DDD0t00" w:cs="TTE1D1DDD0t00"/>
          <w:sz w:val="24"/>
          <w:szCs w:val="24"/>
        </w:rPr>
        <w:t>ż</w:t>
      </w:r>
      <w:r w:rsidR="00550E92" w:rsidRPr="002C2C9E">
        <w:rPr>
          <w:rFonts w:ascii="Times-Roman" w:hAnsi="Times-Roman" w:cs="Times-Roman"/>
          <w:sz w:val="24"/>
          <w:szCs w:val="24"/>
        </w:rPr>
        <w:t>u urz</w:t>
      </w:r>
      <w:r w:rsidR="00F67489" w:rsidRPr="002C2C9E">
        <w:rPr>
          <w:rFonts w:ascii="TTE1D1DDD0t00" w:hAnsi="TTE1D1DDD0t00" w:cs="TTE1D1DDD0t00"/>
          <w:sz w:val="24"/>
          <w:szCs w:val="24"/>
        </w:rPr>
        <w:t>ą</w:t>
      </w:r>
      <w:r w:rsidR="00550E92" w:rsidRPr="002C2C9E">
        <w:rPr>
          <w:rFonts w:ascii="Times-Roman" w:hAnsi="Times-Roman" w:cs="Times-Roman"/>
          <w:sz w:val="24"/>
          <w:szCs w:val="24"/>
        </w:rPr>
        <w:t>dze</w:t>
      </w:r>
      <w:r w:rsidR="000B5310" w:rsidRPr="002C2C9E">
        <w:rPr>
          <w:rFonts w:ascii="TTE1D1DDD0t00" w:hAnsi="TTE1D1DDD0t00" w:cs="TTE1D1DDD0t00"/>
          <w:sz w:val="24"/>
          <w:szCs w:val="24"/>
        </w:rPr>
        <w:t>ń</w:t>
      </w:r>
      <w:r w:rsidR="00550E92" w:rsidRPr="002C2C9E">
        <w:rPr>
          <w:rFonts w:ascii="Times-Roman" w:hAnsi="Times-Roman" w:cs="Times-Roman"/>
          <w:sz w:val="24"/>
          <w:szCs w:val="24"/>
        </w:rPr>
        <w:t>,</w:t>
      </w:r>
    </w:p>
    <w:p w14:paraId="6007DDFB" w14:textId="77777777" w:rsidR="00550E92" w:rsidRPr="002C2C9E" w:rsidRDefault="000B531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prawidłowo</w:t>
      </w:r>
      <w:r w:rsidRPr="002C2C9E">
        <w:rPr>
          <w:rFonts w:ascii="Times-Roman" w:hAnsi="Times-Roman" w:cs="Times-Roman"/>
          <w:sz w:val="24"/>
          <w:szCs w:val="24"/>
        </w:rPr>
        <w:t>ś</w:t>
      </w:r>
      <w:r w:rsidR="00550E92" w:rsidRPr="002C2C9E">
        <w:rPr>
          <w:rFonts w:ascii="Times-Roman" w:hAnsi="Times-Roman" w:cs="Times-Roman"/>
          <w:sz w:val="24"/>
          <w:szCs w:val="24"/>
        </w:rPr>
        <w:t>ci monta</w:t>
      </w:r>
      <w:r w:rsidRPr="002C2C9E">
        <w:rPr>
          <w:rFonts w:ascii="TTE1D1DDD0t00" w:hAnsi="TTE1D1DDD0t00" w:cs="TTE1D1DDD0t00"/>
          <w:sz w:val="24"/>
          <w:szCs w:val="24"/>
        </w:rPr>
        <w:t>ż</w:t>
      </w:r>
      <w:r w:rsidR="00550E92" w:rsidRPr="002C2C9E">
        <w:rPr>
          <w:rFonts w:ascii="Times-Roman" w:hAnsi="Times-Roman" w:cs="Times-Roman"/>
          <w:sz w:val="24"/>
          <w:szCs w:val="24"/>
        </w:rPr>
        <w:t>u armatury,</w:t>
      </w:r>
    </w:p>
    <w:p w14:paraId="28DBC4F8" w14:textId="77777777" w:rsidR="00550E92" w:rsidRPr="002C2C9E" w:rsidRDefault="000B531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sprawdzenie szczelno</w:t>
      </w:r>
      <w:r w:rsidRPr="002C2C9E">
        <w:rPr>
          <w:rFonts w:ascii="TTE1D1DDD0t00" w:hAnsi="TTE1D1DDD0t00" w:cs="TTE1D1DDD0t00"/>
          <w:sz w:val="24"/>
          <w:szCs w:val="24"/>
        </w:rPr>
        <w:t>ś</w:t>
      </w:r>
      <w:r w:rsidR="00550E92" w:rsidRPr="002C2C9E">
        <w:rPr>
          <w:rFonts w:ascii="Times-Roman" w:hAnsi="Times-Roman" w:cs="Times-Roman"/>
          <w:sz w:val="24"/>
          <w:szCs w:val="24"/>
        </w:rPr>
        <w:t>ci zamykania zasuwy,</w:t>
      </w:r>
    </w:p>
    <w:p w14:paraId="12202F52" w14:textId="77777777" w:rsidR="00550E92" w:rsidRPr="002C2C9E" w:rsidRDefault="000B531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sprawdzenie działania rozdrabniarki,</w:t>
      </w:r>
    </w:p>
    <w:p w14:paraId="77C40C5E" w14:textId="77777777" w:rsidR="00550E92" w:rsidRPr="002C2C9E" w:rsidRDefault="000B531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Symbol" w:hAnsi="Symbol" w:cs="Symbol"/>
          <w:sz w:val="24"/>
          <w:szCs w:val="24"/>
        </w:rPr>
        <w:t></w:t>
      </w:r>
      <w:r w:rsidR="00550E92" w:rsidRPr="002C2C9E">
        <w:rPr>
          <w:rFonts w:ascii="Times-Roman" w:hAnsi="Times-Roman" w:cs="Times-Roman"/>
          <w:sz w:val="24"/>
          <w:szCs w:val="24"/>
        </w:rPr>
        <w:t>kompletno</w:t>
      </w:r>
      <w:r w:rsidRPr="002C2C9E">
        <w:rPr>
          <w:rFonts w:ascii="TTE1D1DDD0t00" w:hAnsi="TTE1D1DDD0t00" w:cs="TTE1D1DDD0t00"/>
          <w:sz w:val="24"/>
          <w:szCs w:val="24"/>
        </w:rPr>
        <w:t>ś</w:t>
      </w:r>
      <w:r w:rsidR="00550E92" w:rsidRPr="002C2C9E">
        <w:rPr>
          <w:rFonts w:ascii="Times-Roman" w:hAnsi="Times-Roman" w:cs="Times-Roman"/>
          <w:sz w:val="24"/>
          <w:szCs w:val="24"/>
        </w:rPr>
        <w:t>ci monta</w:t>
      </w:r>
      <w:r w:rsidRPr="002C2C9E">
        <w:rPr>
          <w:rFonts w:ascii="TTE1D1DDD0t00" w:hAnsi="TTE1D1DDD0t00" w:cs="TTE1D1DDD0t00"/>
          <w:sz w:val="24"/>
          <w:szCs w:val="24"/>
        </w:rPr>
        <w:t>ż</w:t>
      </w:r>
      <w:r w:rsidR="00550E92" w:rsidRPr="002C2C9E">
        <w:rPr>
          <w:rFonts w:ascii="Times-Roman" w:hAnsi="Times-Roman" w:cs="Times-Roman"/>
          <w:sz w:val="24"/>
          <w:szCs w:val="24"/>
        </w:rPr>
        <w:t>u wyposa</w:t>
      </w:r>
      <w:r w:rsidRPr="002C2C9E">
        <w:rPr>
          <w:rFonts w:ascii="TTE1D1DDD0t00" w:hAnsi="TTE1D1DDD0t00" w:cs="TTE1D1DDD0t00"/>
          <w:sz w:val="24"/>
          <w:szCs w:val="24"/>
        </w:rPr>
        <w:t>ż</w:t>
      </w:r>
      <w:r w:rsidR="00550E92" w:rsidRPr="002C2C9E">
        <w:rPr>
          <w:rFonts w:ascii="Times-Roman" w:hAnsi="Times-Roman" w:cs="Times-Roman"/>
          <w:sz w:val="24"/>
          <w:szCs w:val="24"/>
        </w:rPr>
        <w:t xml:space="preserve">enia obiektów – zgodnie z </w:t>
      </w:r>
      <w:r w:rsidRPr="002C2C9E">
        <w:rPr>
          <w:rFonts w:ascii="Times-Roman" w:hAnsi="Times-Roman" w:cs="Times-Roman"/>
          <w:sz w:val="24"/>
          <w:szCs w:val="24"/>
        </w:rPr>
        <w:t>PFU i d</w:t>
      </w:r>
      <w:r w:rsidR="00550E92" w:rsidRPr="002C2C9E">
        <w:rPr>
          <w:rFonts w:ascii="Times-Roman" w:hAnsi="Times-Roman" w:cs="Times-Roman"/>
          <w:sz w:val="24"/>
          <w:szCs w:val="24"/>
        </w:rPr>
        <w:t>okumentacj</w:t>
      </w:r>
      <w:r w:rsidRPr="002C2C9E">
        <w:rPr>
          <w:rFonts w:ascii="Times-Roman" w:hAnsi="Times-Roman" w:cs="Times-Roman"/>
          <w:sz w:val="24"/>
          <w:szCs w:val="24"/>
        </w:rPr>
        <w:t>ą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p</w:t>
      </w:r>
      <w:r w:rsidR="00550E92" w:rsidRPr="002C2C9E">
        <w:rPr>
          <w:rFonts w:ascii="Times-Roman" w:hAnsi="Times-Roman" w:cs="Times-Roman"/>
          <w:sz w:val="24"/>
          <w:szCs w:val="24"/>
        </w:rPr>
        <w:t>rojektow</w:t>
      </w:r>
      <w:r w:rsidRPr="002C2C9E">
        <w:rPr>
          <w:rFonts w:ascii="Times-Roman" w:hAnsi="Times-Roman" w:cs="Times-Roman"/>
          <w:sz w:val="24"/>
          <w:szCs w:val="24"/>
        </w:rPr>
        <w:t>ą</w:t>
      </w:r>
      <w:r w:rsidR="00550E92" w:rsidRPr="002C2C9E">
        <w:rPr>
          <w:rFonts w:ascii="Times-Roman" w:hAnsi="Times-Roman" w:cs="Times-Roman"/>
          <w:sz w:val="24"/>
          <w:szCs w:val="24"/>
        </w:rPr>
        <w:t>.</w:t>
      </w:r>
    </w:p>
    <w:p w14:paraId="371B591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Realizacja kontroli jako</w:t>
      </w:r>
      <w:r w:rsidR="000B5310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na budowie powinna odbywa</w:t>
      </w:r>
      <w:r w:rsidR="000B5310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si</w:t>
      </w:r>
      <w:r w:rsidR="000B5310" w:rsidRPr="002C2C9E">
        <w:rPr>
          <w:rFonts w:ascii="TTE1D1DDD0t00" w:hAnsi="TTE1D1DDD0t00" w:cs="TTE1D1DDD0t00"/>
          <w:sz w:val="24"/>
          <w:szCs w:val="24"/>
        </w:rPr>
        <w:t>ę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w postaci kontroli bie</w:t>
      </w:r>
      <w:r w:rsidR="000B5310" w:rsidRPr="002C2C9E">
        <w:rPr>
          <w:rFonts w:ascii="TTE1D1DDD0t00" w:hAnsi="TTE1D1DDD0t00" w:cs="TTE1D1DDD0t00"/>
          <w:sz w:val="24"/>
          <w:szCs w:val="24"/>
        </w:rPr>
        <w:t>żą</w:t>
      </w:r>
      <w:r w:rsidRPr="002C2C9E">
        <w:rPr>
          <w:rFonts w:ascii="Times-Roman" w:hAnsi="Times-Roman" w:cs="Times-Roman"/>
          <w:sz w:val="24"/>
          <w:szCs w:val="24"/>
        </w:rPr>
        <w:t>cej lub</w:t>
      </w:r>
    </w:p>
    <w:p w14:paraId="2F36041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odbioru, który powinien by</w:t>
      </w:r>
      <w:r w:rsidR="000B5310" w:rsidRPr="002C2C9E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dokonany zawsze komisyjnie, z obowi</w:t>
      </w:r>
      <w:r w:rsidR="000B531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zkiem sporz</w:t>
      </w:r>
      <w:r w:rsidR="000B5310" w:rsidRPr="002C2C9E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dzania</w:t>
      </w:r>
    </w:p>
    <w:p w14:paraId="46482220" w14:textId="77777777" w:rsidR="00550E92" w:rsidRPr="002C2C9E" w:rsidRDefault="000B531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odpowiedniego protoko</w:t>
      </w:r>
      <w:r w:rsidR="00550E92" w:rsidRPr="002C2C9E">
        <w:rPr>
          <w:rFonts w:ascii="Times-Roman" w:hAnsi="Times-Roman" w:cs="Times-Roman"/>
          <w:sz w:val="24"/>
          <w:szCs w:val="24"/>
        </w:rPr>
        <w:t>łu.</w:t>
      </w:r>
    </w:p>
    <w:p w14:paraId="585206CE" w14:textId="77777777" w:rsidR="00550E92" w:rsidRPr="00C66103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powinien przedło</w:t>
      </w:r>
      <w:r w:rsidR="00C66103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y</w:t>
      </w:r>
      <w:r w:rsidR="00C66103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Zamawiaj</w:t>
      </w:r>
      <w:r w:rsidR="00C6610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cemu wsz</w:t>
      </w:r>
      <w:r w:rsidR="00C66103">
        <w:rPr>
          <w:rFonts w:ascii="Times-Roman" w:hAnsi="Times-Roman" w:cs="Times-Roman"/>
          <w:sz w:val="24"/>
          <w:szCs w:val="24"/>
        </w:rPr>
        <w:t xml:space="preserve">ystkie próby i atesty gwarancji </w:t>
      </w:r>
      <w:r w:rsidRPr="002C2C9E">
        <w:rPr>
          <w:rFonts w:ascii="Times-Roman" w:hAnsi="Times-Roman" w:cs="Times-Roman"/>
          <w:sz w:val="24"/>
          <w:szCs w:val="24"/>
        </w:rPr>
        <w:t>producenta dla stosowanych materiałów i urz</w:t>
      </w:r>
      <w:r w:rsidR="00C6610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</w:t>
      </w:r>
      <w:r w:rsidR="00C66103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 xml:space="preserve">, </w:t>
      </w:r>
      <w:r w:rsidR="00C66103">
        <w:rPr>
          <w:rFonts w:ascii="TTE1D1DDD0t00" w:hAnsi="TTE1D1DDD0t00" w:cs="TTE1D1DDD0t00"/>
          <w:sz w:val="24"/>
          <w:szCs w:val="24"/>
        </w:rPr>
        <w:t>ż</w:t>
      </w:r>
      <w:r w:rsidRPr="002C2C9E">
        <w:rPr>
          <w:rFonts w:ascii="Times-Roman" w:hAnsi="Times-Roman" w:cs="Times-Roman"/>
          <w:sz w:val="24"/>
          <w:szCs w:val="24"/>
        </w:rPr>
        <w:t>e zastosowane materiały spełniaj</w:t>
      </w:r>
      <w:r w:rsidR="00C66103">
        <w:rPr>
          <w:rFonts w:ascii="TTE1D1DDD0t00" w:hAnsi="TTE1D1DDD0t00" w:cs="TTE1D1DDD0t00"/>
          <w:sz w:val="24"/>
          <w:szCs w:val="24"/>
        </w:rPr>
        <w:t>ą</w:t>
      </w:r>
    </w:p>
    <w:p w14:paraId="5DDBFD3A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wymagane normami warunki techniczne.</w:t>
      </w:r>
    </w:p>
    <w:p w14:paraId="5B8E8597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Wykonawca powinien przekaza</w:t>
      </w:r>
      <w:r w:rsidR="00C66103">
        <w:rPr>
          <w:rFonts w:ascii="TTE1D1DDD0t00" w:hAnsi="TTE1D1DDD0t00" w:cs="TTE1D1DDD0t00"/>
          <w:sz w:val="24"/>
          <w:szCs w:val="24"/>
        </w:rPr>
        <w:t>ć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Zamawiaj</w:t>
      </w:r>
      <w:r w:rsidR="00C66103">
        <w:rPr>
          <w:rFonts w:ascii="Times-Roman" w:hAnsi="Times-Roman" w:cs="Times-Roman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cemu DTRki urz</w:t>
      </w:r>
      <w:r w:rsidR="00C66103">
        <w:rPr>
          <w:rFonts w:ascii="TTE1D1DDD0t00" w:hAnsi="TTE1D1DDD0t00" w:cs="TTE1D1DDD0t00"/>
          <w:sz w:val="24"/>
          <w:szCs w:val="24"/>
        </w:rPr>
        <w:t>ą</w:t>
      </w:r>
      <w:r w:rsidRPr="002C2C9E">
        <w:rPr>
          <w:rFonts w:ascii="Times-Roman" w:hAnsi="Times-Roman" w:cs="Times-Roman"/>
          <w:sz w:val="24"/>
          <w:szCs w:val="24"/>
        </w:rPr>
        <w:t>dze</w:t>
      </w:r>
      <w:r w:rsidR="00C66103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Pr="002C2C9E">
        <w:rPr>
          <w:rFonts w:ascii="Times-Roman" w:hAnsi="Times-Roman" w:cs="Times-Roman"/>
          <w:sz w:val="24"/>
          <w:szCs w:val="24"/>
        </w:rPr>
        <w:t>oraz instrukcje obsługi.</w:t>
      </w:r>
    </w:p>
    <w:p w14:paraId="05A7E4CD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6D000DA1" w14:textId="39535268" w:rsidR="00550E92" w:rsidRPr="002C2C9E" w:rsidRDefault="00EF42EF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9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 xml:space="preserve">. </w:t>
      </w:r>
      <w:r w:rsidR="00896860">
        <w:rPr>
          <w:rFonts w:ascii="Times-Bold" w:hAnsi="Times-Bold" w:cs="Times-Bold"/>
          <w:b/>
          <w:bCs/>
          <w:sz w:val="24"/>
          <w:szCs w:val="24"/>
        </w:rPr>
        <w:t>Odbiór robót</w:t>
      </w:r>
    </w:p>
    <w:p w14:paraId="3617CE74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Odbiór ko</w:t>
      </w:r>
      <w:r w:rsidR="000F1627" w:rsidRPr="002C2C9E">
        <w:rPr>
          <w:rFonts w:ascii="TTE1D1DDD0t00" w:hAnsi="TTE1D1DDD0t00" w:cs="TTE1D1DDD0t00"/>
          <w:sz w:val="24"/>
          <w:szCs w:val="24"/>
        </w:rPr>
        <w:t>ń</w:t>
      </w:r>
      <w:r w:rsidRPr="002C2C9E">
        <w:rPr>
          <w:rFonts w:ascii="Times-Roman" w:hAnsi="Times-Roman" w:cs="Times-Roman"/>
          <w:sz w:val="24"/>
          <w:szCs w:val="24"/>
        </w:rPr>
        <w:t>cowy polega na finalnej ocenie rzeczywistego wykonania robót w odniesieniu do</w:t>
      </w:r>
    </w:p>
    <w:p w14:paraId="4A580072" w14:textId="77777777" w:rsidR="00550E92" w:rsidRPr="002C2C9E" w:rsidRDefault="00550E92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ich ilo</w:t>
      </w:r>
      <w:r w:rsidR="000F1627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ci, jako</w:t>
      </w:r>
      <w:r w:rsidR="000F1627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 i warto</w:t>
      </w:r>
      <w:r w:rsidR="000F1627" w:rsidRPr="002C2C9E">
        <w:rPr>
          <w:rFonts w:ascii="TTE1D1DDD0t00" w:hAnsi="TTE1D1DDD0t00" w:cs="TTE1D1DDD0t00"/>
          <w:sz w:val="24"/>
          <w:szCs w:val="24"/>
        </w:rPr>
        <w:t>ś</w:t>
      </w:r>
      <w:r w:rsidRPr="002C2C9E">
        <w:rPr>
          <w:rFonts w:ascii="Times-Roman" w:hAnsi="Times-Roman" w:cs="Times-Roman"/>
          <w:sz w:val="24"/>
          <w:szCs w:val="24"/>
        </w:rPr>
        <w:t>ci.</w:t>
      </w:r>
    </w:p>
    <w:p w14:paraId="3F292F89" w14:textId="4C8D21DE" w:rsidR="00550E92" w:rsidRPr="002C2C9E" w:rsidRDefault="000F1627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2C2C9E">
        <w:rPr>
          <w:rFonts w:ascii="Times-Roman" w:hAnsi="Times-Roman" w:cs="Times-Roman"/>
          <w:sz w:val="24"/>
          <w:szCs w:val="24"/>
        </w:rPr>
        <w:t>Całkowite zakoń</w:t>
      </w:r>
      <w:r w:rsidR="00550E92" w:rsidRPr="002C2C9E">
        <w:rPr>
          <w:rFonts w:ascii="Times-Roman" w:hAnsi="Times-Roman" w:cs="Times-Roman"/>
          <w:sz w:val="24"/>
          <w:szCs w:val="24"/>
        </w:rPr>
        <w:t>czenie robót oraz gotowo</w:t>
      </w:r>
      <w:r w:rsidRPr="002C2C9E">
        <w:rPr>
          <w:rFonts w:ascii="Times-Roman" w:hAnsi="Times-Roman" w:cs="Times-Roman"/>
          <w:sz w:val="24"/>
          <w:szCs w:val="24"/>
        </w:rPr>
        <w:t>ść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 xml:space="preserve">do odbioru </w:t>
      </w:r>
      <w:r w:rsidR="00E23714" w:rsidRPr="00EF42EF">
        <w:rPr>
          <w:rFonts w:ascii="Times-Roman" w:hAnsi="Times-Roman" w:cs="Times-Roman"/>
          <w:sz w:val="24"/>
          <w:szCs w:val="24"/>
        </w:rPr>
        <w:t xml:space="preserve">końcowego </w:t>
      </w:r>
      <w:r w:rsidR="00550E92" w:rsidRPr="00EF42EF">
        <w:rPr>
          <w:rFonts w:ascii="Times-Roman" w:hAnsi="Times-Roman" w:cs="Times-Roman"/>
          <w:sz w:val="24"/>
          <w:szCs w:val="24"/>
        </w:rPr>
        <w:t>b</w:t>
      </w:r>
      <w:r w:rsidRPr="00EF42EF">
        <w:rPr>
          <w:rFonts w:ascii="TTE1D1DDD0t00" w:hAnsi="TTE1D1DDD0t00" w:cs="TTE1D1DDD0t00"/>
          <w:sz w:val="24"/>
          <w:szCs w:val="24"/>
        </w:rPr>
        <w:t>ę</w:t>
      </w:r>
      <w:r w:rsidR="00550E92" w:rsidRPr="00EF42EF">
        <w:rPr>
          <w:rFonts w:ascii="Times-Roman" w:hAnsi="Times-Roman" w:cs="Times-Roman"/>
          <w:sz w:val="24"/>
          <w:szCs w:val="24"/>
        </w:rPr>
        <w:t>dzie stwierdzona</w:t>
      </w:r>
      <w:r w:rsidR="00D42A8C">
        <w:rPr>
          <w:rFonts w:ascii="Times-Roman" w:hAnsi="Times-Roman" w:cs="Times-Roman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>przez Wykonawc</w:t>
      </w:r>
      <w:r w:rsidRPr="002C2C9E">
        <w:rPr>
          <w:rFonts w:ascii="TTE1D1DDD0t00" w:hAnsi="TTE1D1DDD0t00" w:cs="TTE1D1DDD0t00"/>
          <w:sz w:val="24"/>
          <w:szCs w:val="24"/>
        </w:rPr>
        <w:t>ę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550E92" w:rsidRPr="002C2C9E">
        <w:rPr>
          <w:rFonts w:ascii="Times-Roman" w:hAnsi="Times-Roman" w:cs="Times-Roman"/>
          <w:sz w:val="24"/>
          <w:szCs w:val="24"/>
        </w:rPr>
        <w:t>pisemnie Zamawiaj</w:t>
      </w:r>
      <w:r w:rsidRPr="002C2C9E">
        <w:rPr>
          <w:rFonts w:ascii="TTE1D1DDD0t00" w:hAnsi="TTE1D1DDD0t00" w:cs="TTE1D1DDD0t00"/>
          <w:sz w:val="24"/>
          <w:szCs w:val="24"/>
        </w:rPr>
        <w:t>ą</w:t>
      </w:r>
      <w:r w:rsidR="00550E92" w:rsidRPr="002C2C9E">
        <w:rPr>
          <w:rFonts w:ascii="Times-Roman" w:hAnsi="Times-Roman" w:cs="Times-Roman"/>
          <w:sz w:val="24"/>
          <w:szCs w:val="24"/>
        </w:rPr>
        <w:t>cemu.</w:t>
      </w:r>
    </w:p>
    <w:p w14:paraId="2A115E0F" w14:textId="77777777" w:rsidR="000170AF" w:rsidRPr="002C2C9E" w:rsidRDefault="000F1627" w:rsidP="00AC4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Do odbioru W</w:t>
      </w:r>
      <w:r w:rsidR="000170AF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ykonawca jest zobowiązany przygotować następujące dokumenty:</w:t>
      </w:r>
    </w:p>
    <w:p w14:paraId="77521D45" w14:textId="77777777" w:rsidR="000170AF" w:rsidRPr="002C2C9E" w:rsidRDefault="000F1627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before="40"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Dokumentację po</w:t>
      </w:r>
      <w:r w:rsidR="000170AF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wykonawczą (dokumentacja projektowa z naniesionymi zmianami) w wersji papierowej (2 egz</w:t>
      </w:r>
      <w:r w:rsidR="004B7019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.</w:t>
      </w:r>
      <w:r w:rsidR="000170AF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)  </w:t>
      </w:r>
    </w:p>
    <w:p w14:paraId="2439C645" w14:textId="77777777" w:rsidR="000170AF" w:rsidRPr="002C2C9E" w:rsidRDefault="000170AF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Dziennik Budowy (o ile to konieczne)</w:t>
      </w:r>
    </w:p>
    <w:p w14:paraId="5778159D" w14:textId="77777777" w:rsidR="000170AF" w:rsidRPr="002C2C9E" w:rsidRDefault="000170AF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deklaracje właściwości użytkowych, i /lub certyfikaty zgodności na wszystkie</w:t>
      </w:r>
      <w:r w:rsidR="00C30E19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 </w:t>
      </w: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wbudowane materiały i urzą</w:t>
      </w:r>
      <w:r w:rsidR="00DF7CF9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dzenia oraz DTR wbudowanych urzą</w:t>
      </w: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dzeń</w:t>
      </w:r>
    </w:p>
    <w:p w14:paraId="34E20BFE" w14:textId="77777777" w:rsidR="000170AF" w:rsidRPr="002C2C9E" w:rsidRDefault="000170AF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instrukcje obsługi i konserwacji </w:t>
      </w:r>
    </w:p>
    <w:p w14:paraId="5EF2CE96" w14:textId="77777777" w:rsidR="000170AF" w:rsidRPr="002C2C9E" w:rsidRDefault="000170AF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protokół przeglądu dokonany przez służby eksploatacyjne Zamawiającego i projektanta</w:t>
      </w:r>
    </w:p>
    <w:p w14:paraId="23EC3CFE" w14:textId="77777777" w:rsidR="000170AF" w:rsidRPr="002C2C9E" w:rsidRDefault="000170AF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oświadczenie kierownika robót</w:t>
      </w:r>
    </w:p>
    <w:p w14:paraId="38EC9059" w14:textId="77777777" w:rsidR="000170AF" w:rsidRPr="002C2C9E" w:rsidRDefault="000170AF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sprawozdanie z </w:t>
      </w:r>
      <w:r w:rsidR="004B53D4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uruchomienia urzą</w:t>
      </w:r>
      <w:r w:rsidR="00896860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dzeń</w:t>
      </w:r>
    </w:p>
    <w:p w14:paraId="0681436F" w14:textId="77777777" w:rsidR="00EF42EF" w:rsidRDefault="000170AF" w:rsidP="00D96B0E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inne dokumenty wymagane przez Zamawiającego</w:t>
      </w:r>
      <w:r w:rsidR="00EF42EF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,</w:t>
      </w:r>
    </w:p>
    <w:p w14:paraId="202579C0" w14:textId="09807DED" w:rsidR="000170AF" w:rsidRPr="00D96B0E" w:rsidRDefault="00EF42EF" w:rsidP="00AC494A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295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inwentaryzację geodezyjną</w:t>
      </w:r>
      <w:r w:rsidR="000170AF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.</w:t>
      </w:r>
    </w:p>
    <w:p w14:paraId="58BC8BF9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5452A566" w14:textId="77777777" w:rsidR="00550E92" w:rsidRPr="002C2C9E" w:rsidRDefault="00896860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11</w:t>
      </w:r>
      <w:r w:rsidR="00550E92" w:rsidRPr="002C2C9E">
        <w:rPr>
          <w:rFonts w:ascii="Times-Bold" w:hAnsi="Times-Bold" w:cs="Times-Bold"/>
          <w:b/>
          <w:bCs/>
          <w:sz w:val="24"/>
          <w:szCs w:val="24"/>
        </w:rPr>
        <w:t xml:space="preserve">. </w:t>
      </w:r>
      <w:r>
        <w:rPr>
          <w:rFonts w:ascii="Times-Bold" w:hAnsi="Times-Bold" w:cs="Times-Bold"/>
          <w:b/>
          <w:bCs/>
          <w:sz w:val="24"/>
          <w:szCs w:val="24"/>
        </w:rPr>
        <w:t>Podstawa płatności</w:t>
      </w:r>
    </w:p>
    <w:p w14:paraId="458D8494" w14:textId="2967E5CB" w:rsidR="001031F6" w:rsidRDefault="00636A09" w:rsidP="00636A0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TE1D1DDD0t00" w:hAnsi="TTE1D1DDD0t00" w:cs="TTE1D1DDD0t00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11.1 </w:t>
      </w:r>
      <w:r w:rsidR="00550E92" w:rsidRPr="002C2C9E">
        <w:rPr>
          <w:rFonts w:ascii="Times-Roman" w:hAnsi="Times-Roman" w:cs="Times-Roman"/>
          <w:sz w:val="24"/>
          <w:szCs w:val="24"/>
        </w:rPr>
        <w:t>Płatno</w:t>
      </w:r>
      <w:r w:rsidR="000F1627" w:rsidRPr="002C2C9E">
        <w:rPr>
          <w:rFonts w:ascii="TTE1D1DDD0t00" w:hAnsi="TTE1D1DDD0t00" w:cs="TTE1D1DDD0t00"/>
          <w:sz w:val="24"/>
          <w:szCs w:val="24"/>
        </w:rPr>
        <w:t>ś</w:t>
      </w:r>
      <w:r w:rsidR="000F1627" w:rsidRPr="002C2C9E">
        <w:rPr>
          <w:rFonts w:ascii="Times-Roman" w:hAnsi="Times-Roman" w:cs="Times-Roman"/>
          <w:sz w:val="24"/>
          <w:szCs w:val="24"/>
        </w:rPr>
        <w:t>ci w ramach Zamówienia będą</w:t>
      </w:r>
      <w:r w:rsidR="00550E92" w:rsidRPr="002C2C9E">
        <w:rPr>
          <w:rFonts w:ascii="TTE1D1DDD0t00" w:hAnsi="TTE1D1DDD0t00" w:cs="TTE1D1DDD0t00"/>
          <w:sz w:val="24"/>
          <w:szCs w:val="24"/>
        </w:rPr>
        <w:t xml:space="preserve"> </w:t>
      </w:r>
      <w:r w:rsidR="001031F6">
        <w:rPr>
          <w:rFonts w:ascii="TTE1D1DDD0t00" w:hAnsi="TTE1D1DDD0t00" w:cs="TTE1D1DDD0t00"/>
          <w:sz w:val="24"/>
          <w:szCs w:val="24"/>
        </w:rPr>
        <w:t>odbywały się fakturami częściowymi wystawionymi:</w:t>
      </w:r>
    </w:p>
    <w:p w14:paraId="58D160B4" w14:textId="372C6F87" w:rsidR="001031F6" w:rsidRPr="001031F6" w:rsidRDefault="001031F6" w:rsidP="001031F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1F6">
        <w:rPr>
          <w:rFonts w:ascii="Times New Roman" w:hAnsi="Times New Roman"/>
          <w:sz w:val="24"/>
          <w:szCs w:val="24"/>
        </w:rPr>
        <w:t>po wykonaniu dokumentacji projektowej (</w:t>
      </w:r>
      <w:r w:rsidRPr="001031F6">
        <w:rPr>
          <w:rFonts w:ascii="Times New Roman" w:hAnsi="Times New Roman"/>
          <w:iCs/>
          <w:sz w:val="24"/>
          <w:szCs w:val="24"/>
        </w:rPr>
        <w:t>Projekt Zagospodarowania Terenu</w:t>
      </w:r>
      <w:r w:rsidR="00EF42EF">
        <w:rPr>
          <w:rFonts w:ascii="Times New Roman" w:hAnsi="Times New Roman"/>
          <w:iCs/>
          <w:sz w:val="24"/>
          <w:szCs w:val="24"/>
        </w:rPr>
        <w:t xml:space="preserve"> wraz z pozwoleniem na budowę</w:t>
      </w:r>
      <w:r w:rsidRPr="001031F6">
        <w:rPr>
          <w:rFonts w:ascii="Times New Roman" w:hAnsi="Times New Roman"/>
          <w:iCs/>
          <w:sz w:val="24"/>
          <w:szCs w:val="24"/>
        </w:rPr>
        <w:t>, Projekt Techniczny),</w:t>
      </w:r>
    </w:p>
    <w:p w14:paraId="72A313F3" w14:textId="0C64F7BE" w:rsidR="001031F6" w:rsidRPr="001031F6" w:rsidRDefault="001031F6" w:rsidP="001031F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31F6">
        <w:rPr>
          <w:rFonts w:ascii="Times New Roman" w:hAnsi="Times New Roman"/>
          <w:sz w:val="24"/>
          <w:szCs w:val="24"/>
        </w:rPr>
        <w:lastRenderedPageBreak/>
        <w:t xml:space="preserve">po wykonaniu </w:t>
      </w:r>
      <w:r w:rsidRPr="001031F6">
        <w:rPr>
          <w:rFonts w:ascii="Times New Roman" w:hAnsi="Times New Roman"/>
          <w:bCs/>
          <w:sz w:val="24"/>
          <w:szCs w:val="24"/>
        </w:rPr>
        <w:t>przebudowy układu zasilania i sterowania przepompowni wód deszczowych wykonanej zgodnie z dokumentacją projektową</w:t>
      </w:r>
      <w:r w:rsidRPr="001031F6">
        <w:rPr>
          <w:rFonts w:ascii="Times New Roman" w:hAnsi="Times New Roman"/>
          <w:sz w:val="24"/>
          <w:szCs w:val="24"/>
        </w:rPr>
        <w:t>.</w:t>
      </w:r>
    </w:p>
    <w:p w14:paraId="771F133A" w14:textId="5FD49274" w:rsidR="000F1627" w:rsidRPr="002C2C9E" w:rsidRDefault="00D96B0E" w:rsidP="00AC494A">
      <w:pPr>
        <w:widowControl w:val="0"/>
        <w:autoSpaceDE w:val="0"/>
        <w:autoSpaceDN w:val="0"/>
        <w:adjustRightInd w:val="0"/>
        <w:spacing w:after="80" w:line="240" w:lineRule="auto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11.2 </w:t>
      </w:r>
      <w:r w:rsidR="000F1627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Podstawą płatności jest cena skalkulowana przez Wykonawcę określona w Wykazie Cen.</w:t>
      </w:r>
    </w:p>
    <w:p w14:paraId="7E319F8A" w14:textId="298E8699" w:rsidR="000F1627" w:rsidRPr="002C2C9E" w:rsidRDefault="00D96B0E" w:rsidP="00AC4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11.3 </w:t>
      </w:r>
      <w:r w:rsidR="000F1627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Kwoty podane przez Wykonawcę w Wykazie Cen są maksymalne, nieprzekraczalne.</w:t>
      </w:r>
    </w:p>
    <w:p w14:paraId="50C26618" w14:textId="1F5B0418" w:rsidR="000B5310" w:rsidRPr="002C2C9E" w:rsidRDefault="00D96B0E" w:rsidP="00636A0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kern w:val="22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11.4 </w:t>
      </w:r>
      <w:r w:rsidR="000B5310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>Cena Robót będzie uwzględniać wszystkie czynności, wymagania i badania składające się na jego wykonanie, określone dla tej Roboty w Programie Funkcjonalno-Użytkowym,</w:t>
      </w:r>
      <w:bookmarkStart w:id="3" w:name="_Toc103051118"/>
      <w:bookmarkStart w:id="4" w:name="_Toc110325980"/>
      <w:bookmarkStart w:id="5" w:name="_Toc127436632"/>
      <w:r w:rsidR="000B5310" w:rsidRPr="002C2C9E">
        <w:rPr>
          <w:rFonts w:ascii="Times New Roman" w:eastAsia="Times New Roman" w:hAnsi="Times New Roman"/>
          <w:kern w:val="22"/>
          <w:sz w:val="24"/>
          <w:szCs w:val="24"/>
          <w:lang w:eastAsia="pl-PL"/>
        </w:rPr>
        <w:t xml:space="preserve"> m.in.:</w:t>
      </w:r>
    </w:p>
    <w:p w14:paraId="4CD39563" w14:textId="0C1AB841" w:rsidR="000B5310" w:rsidRPr="00D96B0E" w:rsidRDefault="000B5310" w:rsidP="00D96B0E">
      <w:pPr>
        <w:pStyle w:val="Akapitzlist"/>
        <w:widowControl w:val="0"/>
        <w:numPr>
          <w:ilvl w:val="2"/>
          <w:numId w:val="43"/>
        </w:numPr>
        <w:autoSpaceDE w:val="0"/>
        <w:autoSpaceDN w:val="0"/>
        <w:adjustRightInd w:val="0"/>
        <w:spacing w:before="20"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96B0E">
        <w:rPr>
          <w:rFonts w:ascii="Times New Roman" w:eastAsia="Times New Roman" w:hAnsi="Times New Roman"/>
          <w:sz w:val="24"/>
          <w:szCs w:val="24"/>
          <w:lang w:eastAsia="pl-PL"/>
        </w:rPr>
        <w:t xml:space="preserve">koszty opracowania projektów oraz uzyskania uzgodnień i zatwierdzeń, </w:t>
      </w:r>
    </w:p>
    <w:p w14:paraId="6C16DBAB" w14:textId="16F77A75" w:rsidR="000B5310" w:rsidRPr="00D96B0E" w:rsidRDefault="000B5310" w:rsidP="00D96B0E">
      <w:pPr>
        <w:pStyle w:val="Akapitzlist"/>
        <w:widowControl w:val="0"/>
        <w:numPr>
          <w:ilvl w:val="2"/>
          <w:numId w:val="43"/>
        </w:numPr>
        <w:autoSpaceDE w:val="0"/>
        <w:autoSpaceDN w:val="0"/>
        <w:adjustRightInd w:val="0"/>
        <w:spacing w:before="20"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96B0E">
        <w:rPr>
          <w:rFonts w:ascii="Times New Roman" w:eastAsia="Times New Roman" w:hAnsi="Times New Roman"/>
          <w:sz w:val="24"/>
          <w:szCs w:val="24"/>
          <w:lang w:eastAsia="pl-PL"/>
        </w:rPr>
        <w:t xml:space="preserve">koszty bezpośrednie, w tym: koszty wszelkiej robocizny do wykonania danej pozycji Wykazu Cen, obejmujące płace, koszty ubezpieczeń społecznych i podatki od płac, </w:t>
      </w:r>
    </w:p>
    <w:p w14:paraId="43F60DC1" w14:textId="28D364A4" w:rsidR="000B5310" w:rsidRPr="00D96B0E" w:rsidRDefault="000B5310" w:rsidP="00D96B0E">
      <w:pPr>
        <w:pStyle w:val="Akapitzlist"/>
        <w:widowControl w:val="0"/>
        <w:numPr>
          <w:ilvl w:val="2"/>
          <w:numId w:val="43"/>
        </w:numPr>
        <w:autoSpaceDE w:val="0"/>
        <w:autoSpaceDN w:val="0"/>
        <w:adjustRightInd w:val="0"/>
        <w:spacing w:before="20"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96B0E">
        <w:rPr>
          <w:rFonts w:ascii="Times New Roman" w:eastAsia="Times New Roman" w:hAnsi="Times New Roman"/>
          <w:sz w:val="24"/>
          <w:szCs w:val="24"/>
          <w:lang w:eastAsia="pl-PL"/>
        </w:rPr>
        <w:t>koszty materiałów podstawowych i pomocniczych do wykonania danej pozycji Wykazu Cen, obejmujące również koszty dostarczenia materiałów z miejsca ich zakupów bezpośrednio na stanowiska robocze lub na miejsca składowania na Terenie Budowy,</w:t>
      </w:r>
    </w:p>
    <w:p w14:paraId="517A8ED6" w14:textId="3222998A" w:rsidR="000B5310" w:rsidRPr="00D96B0E" w:rsidRDefault="000B5310" w:rsidP="00D96B0E">
      <w:pPr>
        <w:pStyle w:val="Akapitzlist"/>
        <w:widowControl w:val="0"/>
        <w:numPr>
          <w:ilvl w:val="2"/>
          <w:numId w:val="44"/>
        </w:numPr>
        <w:autoSpaceDE w:val="0"/>
        <w:autoSpaceDN w:val="0"/>
        <w:adjustRightInd w:val="0"/>
        <w:spacing w:before="20"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96B0E">
        <w:rPr>
          <w:rFonts w:ascii="Times New Roman" w:eastAsia="Times New Roman" w:hAnsi="Times New Roman"/>
          <w:sz w:val="24"/>
          <w:szCs w:val="24"/>
          <w:lang w:eastAsia="pl-PL"/>
        </w:rPr>
        <w:t>koszty wykorzystania wszelkiego sprzętu budowlanego, niezbędnego do wykonania danej pozycji cen, obejmujące również koszty sprowadzenia sprzętu na teren budowy, jego montażu i demontażu po zakończeniu robót,</w:t>
      </w:r>
    </w:p>
    <w:p w14:paraId="65C68CE5" w14:textId="57C61C71" w:rsidR="000B5310" w:rsidRPr="00D96B0E" w:rsidRDefault="000B5310" w:rsidP="00D96B0E">
      <w:pPr>
        <w:pStyle w:val="Akapitzlist"/>
        <w:widowControl w:val="0"/>
        <w:numPr>
          <w:ilvl w:val="2"/>
          <w:numId w:val="45"/>
        </w:numPr>
        <w:autoSpaceDE w:val="0"/>
        <w:autoSpaceDN w:val="0"/>
        <w:adjustRightInd w:val="0"/>
        <w:spacing w:before="20"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96B0E">
        <w:rPr>
          <w:rFonts w:ascii="Times New Roman" w:eastAsia="Times New Roman" w:hAnsi="Times New Roman"/>
          <w:sz w:val="24"/>
          <w:szCs w:val="24"/>
          <w:lang w:eastAsia="pl-PL"/>
        </w:rPr>
        <w:t>koszty uporządkowania terenu budowy po wykonaniu robót,</w:t>
      </w:r>
    </w:p>
    <w:p w14:paraId="0D180F47" w14:textId="56FA645E" w:rsidR="000B5310" w:rsidRPr="00D96B0E" w:rsidRDefault="000B5310" w:rsidP="00D96B0E">
      <w:pPr>
        <w:pStyle w:val="Akapitzlist"/>
        <w:widowControl w:val="0"/>
        <w:numPr>
          <w:ilvl w:val="2"/>
          <w:numId w:val="45"/>
        </w:numPr>
        <w:autoSpaceDE w:val="0"/>
        <w:autoSpaceDN w:val="0"/>
        <w:adjustRightInd w:val="0"/>
        <w:spacing w:before="20"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96B0E">
        <w:rPr>
          <w:rFonts w:ascii="Times New Roman" w:eastAsia="Times New Roman" w:hAnsi="Times New Roman"/>
          <w:sz w:val="24"/>
          <w:szCs w:val="24"/>
          <w:lang w:eastAsia="pl-PL"/>
        </w:rPr>
        <w:t>koszty ogólne budowy, w tym:</w:t>
      </w:r>
    </w:p>
    <w:p w14:paraId="6F0EC15A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5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 xml:space="preserve">koszty zatrudnienia przez Wykonawcę personelu kierowniczego, technicznego </w:t>
      </w: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br/>
        <w:t>budowy, obejmujące wynagrodzenie tych pracowników nie zaliczane do płac bezpośrednich, wynagrodzenia uzupełniające, koszty ubezpieczeń społecznych i podatki od wynagrodzeń,</w:t>
      </w:r>
    </w:p>
    <w:p w14:paraId="241C7A21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wynagrodzenia bezosobowe, które według wykonawcy obciążają daną budowę,</w:t>
      </w:r>
    </w:p>
    <w:p w14:paraId="73861522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 xml:space="preserve">koszty zużycia, konserwacji i remontów lekkiego sprzętu, przedmiotów i narzędzi kwalifikowanych jako środki nietrwałe, </w:t>
      </w:r>
    </w:p>
    <w:p w14:paraId="79E5AEB0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koszty bezpieczeństwa i higieny pracy, obejmujące koszty wykonania robót, koszty odzieży i obuwia ochronnego, koszty środków higienicznych, sanitarnych i leczniczych,</w:t>
      </w:r>
    </w:p>
    <w:p w14:paraId="7B6B8128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 xml:space="preserve">koszty zatrudnienia pracowników zamiejscowych, </w:t>
      </w:r>
    </w:p>
    <w:p w14:paraId="6646D909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koszty zużycia materiałów oraz energii na cele administracyjne i nieprodukcyjne budowy,</w:t>
      </w:r>
    </w:p>
    <w:p w14:paraId="470111B3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koszty podróży służbowych personelu budowy,</w:t>
      </w:r>
    </w:p>
    <w:p w14:paraId="0F10DB4B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opłaty graniczne, cła, akcyzy i inne podatki należne za robociznę, materiały i sprzęt,</w:t>
      </w:r>
    </w:p>
    <w:p w14:paraId="14B988DE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koszty zaplecza budowy,</w:t>
      </w:r>
    </w:p>
    <w:p w14:paraId="2CC45E1A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hanging="22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>koszt wykonania instrukcji eksploatacji i konserwacji</w:t>
      </w:r>
    </w:p>
    <w:p w14:paraId="045AE0CB" w14:textId="77777777" w:rsidR="000B5310" w:rsidRPr="002C2C9E" w:rsidRDefault="000B5310" w:rsidP="00AC494A">
      <w:pPr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adjustRightInd w:val="0"/>
        <w:spacing w:before="20"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t xml:space="preserve">wszystkie inne, nie wymienione wyżej ogólne koszty budowy, które mogą występować </w:t>
      </w:r>
      <w:r w:rsidRPr="002C2C9E">
        <w:rPr>
          <w:rFonts w:ascii="Times New Roman" w:eastAsia="Times New Roman" w:hAnsi="Times New Roman"/>
          <w:sz w:val="24"/>
          <w:szCs w:val="24"/>
          <w:lang w:eastAsia="pl-PL"/>
        </w:rPr>
        <w:br/>
        <w:t>w związku z wykonaniem robót budowlanych zgodnie z warunkami umowy oraz przepisami technicznymi  i prawnymi,</w:t>
      </w:r>
    </w:p>
    <w:p w14:paraId="2D6E7AF4" w14:textId="7188CF8F" w:rsidR="000B5310" w:rsidRPr="00636A09" w:rsidRDefault="000B5310" w:rsidP="00636A09">
      <w:pPr>
        <w:pStyle w:val="Akapitzlist"/>
        <w:widowControl w:val="0"/>
        <w:numPr>
          <w:ilvl w:val="2"/>
          <w:numId w:val="45"/>
        </w:numPr>
        <w:autoSpaceDE w:val="0"/>
        <w:autoSpaceDN w:val="0"/>
        <w:adjustRightInd w:val="0"/>
        <w:spacing w:before="20" w:after="0" w:line="240" w:lineRule="auto"/>
        <w:ind w:left="1134" w:hanging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6A09">
        <w:rPr>
          <w:rFonts w:ascii="Times New Roman" w:eastAsia="Times New Roman" w:hAnsi="Times New Roman"/>
          <w:sz w:val="24"/>
          <w:szCs w:val="24"/>
          <w:lang w:eastAsia="pl-PL"/>
        </w:rPr>
        <w:t>ogólne koszty prowadzenia działalności gospodarczej przez wykonawcę,</w:t>
      </w:r>
    </w:p>
    <w:p w14:paraId="026FA6C1" w14:textId="43494EAA" w:rsidR="000B5310" w:rsidRPr="00636A09" w:rsidRDefault="000B5310" w:rsidP="00636A09">
      <w:pPr>
        <w:pStyle w:val="Akapitzlist"/>
        <w:widowControl w:val="0"/>
        <w:numPr>
          <w:ilvl w:val="2"/>
          <w:numId w:val="45"/>
        </w:numPr>
        <w:autoSpaceDE w:val="0"/>
        <w:autoSpaceDN w:val="0"/>
        <w:adjustRightInd w:val="0"/>
        <w:spacing w:before="20" w:after="0" w:line="240" w:lineRule="auto"/>
        <w:ind w:left="1134" w:hanging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6A09">
        <w:rPr>
          <w:rFonts w:ascii="Times New Roman" w:eastAsia="Times New Roman" w:hAnsi="Times New Roman"/>
          <w:sz w:val="24"/>
          <w:szCs w:val="24"/>
          <w:lang w:eastAsia="pl-PL"/>
        </w:rPr>
        <w:t>ryzyko obciążające Wykonawcę i kalkulowany przez niego zysk,</w:t>
      </w:r>
    </w:p>
    <w:p w14:paraId="105CF1DD" w14:textId="75C249BD" w:rsidR="000B5310" w:rsidRPr="00636A09" w:rsidRDefault="000B5310" w:rsidP="00636A09">
      <w:pPr>
        <w:pStyle w:val="Akapitzlist"/>
        <w:widowControl w:val="0"/>
        <w:numPr>
          <w:ilvl w:val="2"/>
          <w:numId w:val="45"/>
        </w:numPr>
        <w:autoSpaceDE w:val="0"/>
        <w:autoSpaceDN w:val="0"/>
        <w:adjustRightInd w:val="0"/>
        <w:spacing w:before="20" w:after="120" w:line="240" w:lineRule="auto"/>
        <w:ind w:left="1134" w:hanging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36A09">
        <w:rPr>
          <w:rFonts w:ascii="Times New Roman" w:eastAsia="Times New Roman" w:hAnsi="Times New Roman"/>
          <w:sz w:val="24"/>
          <w:szCs w:val="24"/>
          <w:lang w:eastAsia="pl-PL"/>
        </w:rPr>
        <w:t>wszelkie inne koszty, opłaty i należności związane z wykonaniem robót, odpowiedzialnością materialną i zobowiązaniami wykonawcy wymienionymi lub wynikającymi z treści Programu Funkcjonalno - Użytkowego, dokumentacji projektowej, warunków umowy oraz przepisów dotyczących wykonywania robót budowlanych.</w:t>
      </w:r>
    </w:p>
    <w:p w14:paraId="58B76428" w14:textId="77777777" w:rsidR="000B5310" w:rsidRPr="002C2C9E" w:rsidRDefault="00896860" w:rsidP="00AC494A">
      <w:pPr>
        <w:keepNext/>
        <w:tabs>
          <w:tab w:val="left" w:pos="720"/>
        </w:tabs>
        <w:spacing w:after="0" w:line="36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6" w:name="_Toc333942850"/>
      <w:bookmarkEnd w:id="3"/>
      <w:bookmarkEnd w:id="4"/>
      <w:bookmarkEnd w:id="5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12</w:t>
      </w:r>
      <w:r w:rsidR="000B5310" w:rsidRPr="002C2C9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. </w:t>
      </w:r>
      <w:r w:rsidR="000B5310" w:rsidRPr="002C2C9E">
        <w:rPr>
          <w:rFonts w:ascii="Times New Roman" w:eastAsia="Times New Roman" w:hAnsi="Times New Roman"/>
          <w:b/>
          <w:iCs/>
          <w:kern w:val="22"/>
          <w:sz w:val="24"/>
          <w:szCs w:val="24"/>
          <w:lang w:eastAsia="pl-PL"/>
        </w:rPr>
        <w:t>Koszty pozyskania rękojmi wykonania i wszystkich wymaganych gwarancji</w:t>
      </w:r>
      <w:bookmarkEnd w:id="6"/>
      <w:r w:rsidR="000B5310" w:rsidRPr="002C2C9E">
        <w:rPr>
          <w:rFonts w:ascii="Times New Roman" w:eastAsia="Times New Roman" w:hAnsi="Times New Roman"/>
          <w:b/>
          <w:iCs/>
          <w:kern w:val="22"/>
          <w:sz w:val="24"/>
          <w:szCs w:val="24"/>
          <w:lang w:eastAsia="pl-PL"/>
        </w:rPr>
        <w:t xml:space="preserve"> </w:t>
      </w:r>
    </w:p>
    <w:p w14:paraId="0E8A3E35" w14:textId="77777777" w:rsidR="00C66103" w:rsidRPr="00896860" w:rsidRDefault="000B5310" w:rsidP="00AC494A">
      <w:pPr>
        <w:pStyle w:val="Akapitzlist"/>
        <w:ind w:left="0"/>
        <w:jc w:val="both"/>
        <w:rPr>
          <w:rFonts w:ascii="Times New Roman" w:eastAsia="Times New Roman" w:hAnsi="Times New Roman"/>
          <w:kern w:val="22"/>
          <w:lang w:eastAsia="pl-PL"/>
        </w:rPr>
      </w:pPr>
      <w:r w:rsidRPr="00896860">
        <w:rPr>
          <w:rFonts w:ascii="Times New Roman" w:eastAsia="Times New Roman" w:hAnsi="Times New Roman"/>
          <w:kern w:val="22"/>
          <w:lang w:eastAsia="pl-PL"/>
        </w:rPr>
        <w:t xml:space="preserve">Koszty pozyskania rękojmi wykonania i wszystkich wymaganych gwarancji ponosi Wykonawca. </w:t>
      </w:r>
    </w:p>
    <w:p w14:paraId="68812B67" w14:textId="77777777" w:rsidR="00C66103" w:rsidRPr="00896860" w:rsidRDefault="00C66103" w:rsidP="00AC494A">
      <w:pPr>
        <w:pStyle w:val="Akapitzlist"/>
        <w:ind w:left="0"/>
        <w:jc w:val="both"/>
        <w:rPr>
          <w:rFonts w:ascii="Times New Roman" w:hAnsi="Times New Roman"/>
        </w:rPr>
      </w:pPr>
      <w:r w:rsidRPr="00896860">
        <w:rPr>
          <w:rFonts w:ascii="Times New Roman" w:hAnsi="Times New Roman"/>
        </w:rPr>
        <w:t xml:space="preserve">Zamawiający wymaga udzielenia 24 miesięcznej gwarancji na urządzenia </w:t>
      </w:r>
      <w:r w:rsidRPr="00896860">
        <w:rPr>
          <w:rFonts w:ascii="Times New Roman" w:hAnsi="Times New Roman"/>
          <w:u w:val="single"/>
        </w:rPr>
        <w:t>wraz z przeglądami i wymianami części szybkozużywających przewidzianymi w DTR urządzenia</w:t>
      </w:r>
      <w:r w:rsidR="00896860">
        <w:rPr>
          <w:rFonts w:ascii="Times New Roman" w:hAnsi="Times New Roman"/>
        </w:rPr>
        <w:t xml:space="preserve"> oraz 36 miesięcznej gwarancji na roboty.</w:t>
      </w:r>
    </w:p>
    <w:p w14:paraId="3E6AF871" w14:textId="77777777" w:rsidR="00490375" w:rsidRPr="002C2C9E" w:rsidRDefault="00490375" w:rsidP="00AC494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14:paraId="28C9E1B7" w14:textId="77777777" w:rsidR="00896860" w:rsidRPr="00896860" w:rsidRDefault="00896860" w:rsidP="00AC494A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9686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B. Część informacyjna </w:t>
      </w:r>
    </w:p>
    <w:p w14:paraId="63E4FB13" w14:textId="77777777" w:rsidR="00896860" w:rsidRPr="00896860" w:rsidRDefault="00896860" w:rsidP="00AC494A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2127" w:hanging="212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686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Zamawiający przekaże wykonawcy dokumentację archiwalną (rysunki)</w:t>
      </w:r>
    </w:p>
    <w:p w14:paraId="628100AF" w14:textId="77777777" w:rsidR="00896860" w:rsidRPr="00896860" w:rsidRDefault="00896860" w:rsidP="00AC494A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851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686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Zamawiający zorganizuje wizję lokalną celem zapoznania się z warunkami panującymi na terenie obiektu</w:t>
      </w:r>
    </w:p>
    <w:p w14:paraId="25CB8267" w14:textId="77777777" w:rsidR="003027AC" w:rsidRDefault="003027AC" w:rsidP="003027AC"/>
    <w:p w14:paraId="1018F69C" w14:textId="77777777" w:rsidR="003027AC" w:rsidRDefault="003027AC" w:rsidP="003027AC"/>
    <w:p w14:paraId="76630064" w14:textId="77777777" w:rsidR="003027AC" w:rsidRDefault="003027AC" w:rsidP="003027AC"/>
    <w:p w14:paraId="24131A50" w14:textId="77777777" w:rsidR="003027AC" w:rsidRDefault="003027AC" w:rsidP="003027AC"/>
    <w:p w14:paraId="138BA8FB" w14:textId="693A7774" w:rsidR="003027AC" w:rsidRDefault="003027AC" w:rsidP="00401E8F">
      <w:pPr>
        <w:spacing w:after="0"/>
        <w:ind w:left="567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ZAŁACZNIKI </w:t>
      </w:r>
    </w:p>
    <w:p w14:paraId="6FDE4E04" w14:textId="77777777" w:rsidR="003027AC" w:rsidRDefault="003027AC" w:rsidP="00401E8F">
      <w:pPr>
        <w:ind w:left="567" w:hanging="567"/>
        <w:contextualSpacing/>
        <w:jc w:val="both"/>
        <w:rPr>
          <w:rFonts w:ascii="Arial" w:hAnsi="Arial" w:cs="Arial"/>
          <w:b/>
        </w:rPr>
      </w:pPr>
    </w:p>
    <w:p w14:paraId="3E63EF6E" w14:textId="1764E020" w:rsidR="003027AC" w:rsidRDefault="003027AC" w:rsidP="00401E8F">
      <w:pPr>
        <w:spacing w:after="1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graficzne z lokalizacją istn. złączy zasilająco sterujących oraz złączy z układem pomiarowym i SZR</w:t>
      </w:r>
    </w:p>
    <w:p w14:paraId="096425DF" w14:textId="77777777" w:rsidR="00E52EEB" w:rsidRDefault="00E52EEB" w:rsidP="00550E92">
      <w:pPr>
        <w:rPr>
          <w:sz w:val="24"/>
          <w:szCs w:val="24"/>
        </w:rPr>
        <w:sectPr w:rsidR="00E52EE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2F7EF8" w14:textId="023020A5" w:rsidR="00550E92" w:rsidRPr="002C2C9E" w:rsidRDefault="00E52EEB" w:rsidP="00550E92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3181BD6F" wp14:editId="387D9416">
            <wp:simplePos x="0" y="0"/>
            <wp:positionH relativeFrom="page">
              <wp:align>right</wp:align>
            </wp:positionH>
            <wp:positionV relativeFrom="paragraph">
              <wp:posOffset>-2530199</wp:posOffset>
            </wp:positionV>
            <wp:extent cx="10496469" cy="14846935"/>
            <wp:effectExtent l="129540" t="99060" r="130175" b="1492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496469" cy="148469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0E92" w:rsidRPr="002C2C9E" w:rsidSect="00E52EEB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D1DD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TE1D1DD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59B1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B3FF22"/>
    <w:multiLevelType w:val="hybridMultilevel"/>
    <w:tmpl w:val="CF18E4D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3290110E"/>
    <w:lvl w:ilvl="0">
      <w:numFmt w:val="bullet"/>
      <w:lvlText w:val="*"/>
      <w:lvlJc w:val="left"/>
    </w:lvl>
  </w:abstractNum>
  <w:abstractNum w:abstractNumId="2" w15:restartNumberingAfterBreak="0">
    <w:nsid w:val="037A063E"/>
    <w:multiLevelType w:val="hybridMultilevel"/>
    <w:tmpl w:val="40649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098D"/>
    <w:multiLevelType w:val="hybridMultilevel"/>
    <w:tmpl w:val="0AC22E4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1110D"/>
    <w:multiLevelType w:val="hybridMultilevel"/>
    <w:tmpl w:val="CB9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C31D4"/>
    <w:multiLevelType w:val="multilevel"/>
    <w:tmpl w:val="BA9CA58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0DF073F7"/>
    <w:multiLevelType w:val="hybridMultilevel"/>
    <w:tmpl w:val="3FD40606"/>
    <w:lvl w:ilvl="0" w:tplc="3F9A4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A3C5C"/>
    <w:multiLevelType w:val="hybridMultilevel"/>
    <w:tmpl w:val="9C2837B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F5912"/>
    <w:multiLevelType w:val="hybridMultilevel"/>
    <w:tmpl w:val="B0EE4364"/>
    <w:lvl w:ilvl="0" w:tplc="04150003">
      <w:start w:val="1"/>
      <w:numFmt w:val="bullet"/>
      <w:lvlText w:val="o"/>
      <w:lvlJc w:val="left"/>
      <w:pPr>
        <w:ind w:left="7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12AE483B"/>
    <w:multiLevelType w:val="hybridMultilevel"/>
    <w:tmpl w:val="A078C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C3DD0"/>
    <w:multiLevelType w:val="hybridMultilevel"/>
    <w:tmpl w:val="9CC8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D575D"/>
    <w:multiLevelType w:val="singleLevel"/>
    <w:tmpl w:val="C8BA03EA"/>
    <w:lvl w:ilvl="0">
      <w:start w:val="1"/>
      <w:numFmt w:val="decimal"/>
      <w:lvlText w:val="%1."/>
      <w:legacy w:legacy="1" w:legacySpace="0" w:legacyIndent="0"/>
      <w:lvlJc w:val="left"/>
      <w:rPr>
        <w:rFonts w:ascii="Helv" w:hAnsi="Helv" w:hint="default"/>
        <w:b w:val="0"/>
      </w:rPr>
    </w:lvl>
  </w:abstractNum>
  <w:abstractNum w:abstractNumId="12" w15:restartNumberingAfterBreak="0">
    <w:nsid w:val="18467CAC"/>
    <w:multiLevelType w:val="hybridMultilevel"/>
    <w:tmpl w:val="71A8C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C37E3"/>
    <w:multiLevelType w:val="hybridMultilevel"/>
    <w:tmpl w:val="8968C45E"/>
    <w:lvl w:ilvl="0" w:tplc="4DEEF68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9E66D2"/>
    <w:multiLevelType w:val="hybridMultilevel"/>
    <w:tmpl w:val="733ADE62"/>
    <w:lvl w:ilvl="0" w:tplc="72F6A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DB714C"/>
    <w:multiLevelType w:val="hybridMultilevel"/>
    <w:tmpl w:val="9D740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65ABA"/>
    <w:multiLevelType w:val="hybridMultilevel"/>
    <w:tmpl w:val="589E1E44"/>
    <w:lvl w:ilvl="0" w:tplc="B7966F32">
      <w:start w:val="1"/>
      <w:numFmt w:val="upperLetter"/>
      <w:lvlText w:val="%1."/>
      <w:lvlJc w:val="left"/>
      <w:pPr>
        <w:ind w:left="720" w:hanging="360"/>
      </w:pPr>
      <w:rPr>
        <w:rFonts w:ascii="Times-Bold" w:eastAsia="Calibri" w:hAnsi="Times-Bold" w:cs="Times-Bold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B0A22"/>
    <w:multiLevelType w:val="multilevel"/>
    <w:tmpl w:val="F94ECC76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25AB38B8"/>
    <w:multiLevelType w:val="hybridMultilevel"/>
    <w:tmpl w:val="C256DBA2"/>
    <w:lvl w:ilvl="0" w:tplc="6CEADD50">
      <w:start w:val="6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00854"/>
    <w:multiLevelType w:val="hybridMultilevel"/>
    <w:tmpl w:val="0F5807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C6469"/>
    <w:multiLevelType w:val="hybridMultilevel"/>
    <w:tmpl w:val="8B5CF258"/>
    <w:lvl w:ilvl="0" w:tplc="B73E4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323458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F4C43"/>
    <w:multiLevelType w:val="multilevel"/>
    <w:tmpl w:val="FC5886D2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429F153F"/>
    <w:multiLevelType w:val="hybridMultilevel"/>
    <w:tmpl w:val="53B4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818CC"/>
    <w:multiLevelType w:val="hybridMultilevel"/>
    <w:tmpl w:val="FDA67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064C4"/>
    <w:multiLevelType w:val="hybridMultilevel"/>
    <w:tmpl w:val="E222B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07EA5"/>
    <w:multiLevelType w:val="hybridMultilevel"/>
    <w:tmpl w:val="C0FC2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E228E1"/>
    <w:multiLevelType w:val="hybridMultilevel"/>
    <w:tmpl w:val="FB9C4A28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 w15:restartNumberingAfterBreak="0">
    <w:nsid w:val="4A8B749B"/>
    <w:multiLevelType w:val="hybridMultilevel"/>
    <w:tmpl w:val="37646302"/>
    <w:lvl w:ilvl="0" w:tplc="BA8288E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C8B3664"/>
    <w:multiLevelType w:val="hybridMultilevel"/>
    <w:tmpl w:val="A1F8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D16C9"/>
    <w:multiLevelType w:val="hybridMultilevel"/>
    <w:tmpl w:val="1FECE0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14D71"/>
    <w:multiLevelType w:val="hybridMultilevel"/>
    <w:tmpl w:val="800026C4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59887BFE"/>
    <w:multiLevelType w:val="hybridMultilevel"/>
    <w:tmpl w:val="669265E2"/>
    <w:lvl w:ilvl="0" w:tplc="502C27FA">
      <w:start w:val="1"/>
      <w:numFmt w:val="bullet"/>
      <w:lvlText w:val=""/>
      <w:lvlJc w:val="left"/>
      <w:pPr>
        <w:ind w:left="1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abstractNum w:abstractNumId="32" w15:restartNumberingAfterBreak="0">
    <w:nsid w:val="619A202F"/>
    <w:multiLevelType w:val="hybridMultilevel"/>
    <w:tmpl w:val="CE3EB320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88C21D1"/>
    <w:multiLevelType w:val="hybridMultilevel"/>
    <w:tmpl w:val="29146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049B3"/>
    <w:multiLevelType w:val="hybridMultilevel"/>
    <w:tmpl w:val="3698A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3186B"/>
    <w:multiLevelType w:val="hybridMultilevel"/>
    <w:tmpl w:val="E3A83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DF7AF6"/>
    <w:multiLevelType w:val="hybridMultilevel"/>
    <w:tmpl w:val="03B69B2A"/>
    <w:lvl w:ilvl="0" w:tplc="3F9A465A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43B3BE2"/>
    <w:multiLevelType w:val="hybridMultilevel"/>
    <w:tmpl w:val="DED65A00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D13C14"/>
    <w:multiLevelType w:val="hybridMultilevel"/>
    <w:tmpl w:val="000AF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624D4"/>
    <w:multiLevelType w:val="hybridMultilevel"/>
    <w:tmpl w:val="0AE8C2B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7067FCC"/>
    <w:multiLevelType w:val="hybridMultilevel"/>
    <w:tmpl w:val="367E0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F32BC"/>
    <w:multiLevelType w:val="hybridMultilevel"/>
    <w:tmpl w:val="20E65A78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C1E689A"/>
    <w:multiLevelType w:val="hybridMultilevel"/>
    <w:tmpl w:val="092E71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369307367">
    <w:abstractNumId w:val="0"/>
  </w:num>
  <w:num w:numId="2" w16cid:durableId="1623149457">
    <w:abstractNumId w:val="19"/>
  </w:num>
  <w:num w:numId="3" w16cid:durableId="4216557">
    <w:abstractNumId w:val="16"/>
  </w:num>
  <w:num w:numId="4" w16cid:durableId="1007558904">
    <w:abstractNumId w:val="31"/>
  </w:num>
  <w:num w:numId="5" w16cid:durableId="391659053">
    <w:abstractNumId w:val="36"/>
  </w:num>
  <w:num w:numId="6" w16cid:durableId="1161119011">
    <w:abstractNumId w:val="13"/>
  </w:num>
  <w:num w:numId="7" w16cid:durableId="685711004">
    <w:abstractNumId w:val="37"/>
  </w:num>
  <w:num w:numId="8" w16cid:durableId="422144797">
    <w:abstractNumId w:val="29"/>
  </w:num>
  <w:num w:numId="9" w16cid:durableId="1206061966">
    <w:abstractNumId w:val="10"/>
  </w:num>
  <w:num w:numId="10" w16cid:durableId="1107769232">
    <w:abstractNumId w:val="22"/>
  </w:num>
  <w:num w:numId="11" w16cid:durableId="2112773145">
    <w:abstractNumId w:val="33"/>
  </w:num>
  <w:num w:numId="12" w16cid:durableId="1725062212">
    <w:abstractNumId w:val="41"/>
  </w:num>
  <w:num w:numId="13" w16cid:durableId="684014299">
    <w:abstractNumId w:val="32"/>
  </w:num>
  <w:num w:numId="14" w16cid:durableId="2065985623">
    <w:abstractNumId w:val="8"/>
  </w:num>
  <w:num w:numId="15" w16cid:durableId="149833081">
    <w:abstractNumId w:val="3"/>
  </w:num>
  <w:num w:numId="16" w16cid:durableId="165557591">
    <w:abstractNumId w:val="34"/>
  </w:num>
  <w:num w:numId="17" w16cid:durableId="1943412607">
    <w:abstractNumId w:val="30"/>
  </w:num>
  <w:num w:numId="18" w16cid:durableId="1392536262">
    <w:abstractNumId w:val="11"/>
  </w:num>
  <w:num w:numId="19" w16cid:durableId="187958236">
    <w:abstractNumId w:val="14"/>
  </w:num>
  <w:num w:numId="20" w16cid:durableId="1989283557">
    <w:abstractNumId w:val="7"/>
  </w:num>
  <w:num w:numId="21" w16cid:durableId="835848710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22" w16cid:durableId="17471900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0885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3043498">
    <w:abstractNumId w:val="26"/>
  </w:num>
  <w:num w:numId="25" w16cid:durableId="344594233">
    <w:abstractNumId w:val="28"/>
  </w:num>
  <w:num w:numId="26" w16cid:durableId="203056363">
    <w:abstractNumId w:val="39"/>
  </w:num>
  <w:num w:numId="27" w16cid:durableId="757408513">
    <w:abstractNumId w:val="35"/>
  </w:num>
  <w:num w:numId="28" w16cid:durableId="260726881">
    <w:abstractNumId w:val="20"/>
  </w:num>
  <w:num w:numId="29" w16cid:durableId="930895077">
    <w:abstractNumId w:val="9"/>
  </w:num>
  <w:num w:numId="30" w16cid:durableId="865757297">
    <w:abstractNumId w:val="23"/>
  </w:num>
  <w:num w:numId="31" w16cid:durableId="1391033931">
    <w:abstractNumId w:val="38"/>
  </w:num>
  <w:num w:numId="32" w16cid:durableId="1195997209">
    <w:abstractNumId w:val="12"/>
  </w:num>
  <w:num w:numId="33" w16cid:durableId="1732342289">
    <w:abstractNumId w:val="25"/>
  </w:num>
  <w:num w:numId="34" w16cid:durableId="1851408855">
    <w:abstractNumId w:val="40"/>
  </w:num>
  <w:num w:numId="35" w16cid:durableId="1428189630">
    <w:abstractNumId w:val="24"/>
  </w:num>
  <w:num w:numId="36" w16cid:durableId="2083525360">
    <w:abstractNumId w:val="15"/>
  </w:num>
  <w:num w:numId="37" w16cid:durableId="369065388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35176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95599880">
    <w:abstractNumId w:val="4"/>
  </w:num>
  <w:num w:numId="40" w16cid:durableId="492992271">
    <w:abstractNumId w:val="42"/>
  </w:num>
  <w:num w:numId="41" w16cid:durableId="986517463">
    <w:abstractNumId w:val="2"/>
  </w:num>
  <w:num w:numId="42" w16cid:durableId="1625235327">
    <w:abstractNumId w:val="6"/>
  </w:num>
  <w:num w:numId="43" w16cid:durableId="905451688">
    <w:abstractNumId w:val="17"/>
  </w:num>
  <w:num w:numId="44" w16cid:durableId="37052282">
    <w:abstractNumId w:val="5"/>
  </w:num>
  <w:num w:numId="45" w16cid:durableId="16788441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92"/>
    <w:rsid w:val="00004B81"/>
    <w:rsid w:val="0001002E"/>
    <w:rsid w:val="000170AF"/>
    <w:rsid w:val="000A7A16"/>
    <w:rsid w:val="000B5310"/>
    <w:rsid w:val="000F1627"/>
    <w:rsid w:val="000F1EBA"/>
    <w:rsid w:val="001031F6"/>
    <w:rsid w:val="00135D10"/>
    <w:rsid w:val="00141C43"/>
    <w:rsid w:val="00141CF5"/>
    <w:rsid w:val="001974CB"/>
    <w:rsid w:val="001A0E41"/>
    <w:rsid w:val="001B58BE"/>
    <w:rsid w:val="00201D0F"/>
    <w:rsid w:val="0023528A"/>
    <w:rsid w:val="002843A9"/>
    <w:rsid w:val="002C2C9E"/>
    <w:rsid w:val="002C625A"/>
    <w:rsid w:val="003027AC"/>
    <w:rsid w:val="0031117F"/>
    <w:rsid w:val="00340177"/>
    <w:rsid w:val="003412DE"/>
    <w:rsid w:val="00377BB7"/>
    <w:rsid w:val="00394739"/>
    <w:rsid w:val="003B01AC"/>
    <w:rsid w:val="003C2883"/>
    <w:rsid w:val="003C7E5D"/>
    <w:rsid w:val="00401E8F"/>
    <w:rsid w:val="00413143"/>
    <w:rsid w:val="00421F30"/>
    <w:rsid w:val="00433703"/>
    <w:rsid w:val="004337E8"/>
    <w:rsid w:val="0045173D"/>
    <w:rsid w:val="004654E7"/>
    <w:rsid w:val="00490375"/>
    <w:rsid w:val="004B53D4"/>
    <w:rsid w:val="004B7019"/>
    <w:rsid w:val="004D6527"/>
    <w:rsid w:val="004E291D"/>
    <w:rsid w:val="0050045E"/>
    <w:rsid w:val="00501CA2"/>
    <w:rsid w:val="00543B94"/>
    <w:rsid w:val="00550E92"/>
    <w:rsid w:val="005D3064"/>
    <w:rsid w:val="005D6A05"/>
    <w:rsid w:val="006041D2"/>
    <w:rsid w:val="00615E18"/>
    <w:rsid w:val="00636A09"/>
    <w:rsid w:val="00667D1B"/>
    <w:rsid w:val="006C6A3A"/>
    <w:rsid w:val="006F2DCD"/>
    <w:rsid w:val="00702FBA"/>
    <w:rsid w:val="00724D7E"/>
    <w:rsid w:val="007563DC"/>
    <w:rsid w:val="00814C86"/>
    <w:rsid w:val="0082191C"/>
    <w:rsid w:val="00844645"/>
    <w:rsid w:val="0085686F"/>
    <w:rsid w:val="008577DD"/>
    <w:rsid w:val="00861DEA"/>
    <w:rsid w:val="008857A8"/>
    <w:rsid w:val="00886BD7"/>
    <w:rsid w:val="00895CE3"/>
    <w:rsid w:val="00896860"/>
    <w:rsid w:val="008A3DBE"/>
    <w:rsid w:val="008D0783"/>
    <w:rsid w:val="008D2793"/>
    <w:rsid w:val="008E40E8"/>
    <w:rsid w:val="008F2E07"/>
    <w:rsid w:val="00903263"/>
    <w:rsid w:val="0091600F"/>
    <w:rsid w:val="00923E1C"/>
    <w:rsid w:val="00930202"/>
    <w:rsid w:val="00954675"/>
    <w:rsid w:val="009A087E"/>
    <w:rsid w:val="009C0343"/>
    <w:rsid w:val="009D161C"/>
    <w:rsid w:val="009D7C17"/>
    <w:rsid w:val="009D7DF5"/>
    <w:rsid w:val="009F5EE8"/>
    <w:rsid w:val="00A10367"/>
    <w:rsid w:val="00A11F1F"/>
    <w:rsid w:val="00A65BF1"/>
    <w:rsid w:val="00A6647B"/>
    <w:rsid w:val="00A76E44"/>
    <w:rsid w:val="00A80524"/>
    <w:rsid w:val="00A93592"/>
    <w:rsid w:val="00A95F39"/>
    <w:rsid w:val="00AB23BB"/>
    <w:rsid w:val="00AC0181"/>
    <w:rsid w:val="00AC494A"/>
    <w:rsid w:val="00AE2254"/>
    <w:rsid w:val="00B17B55"/>
    <w:rsid w:val="00B3090E"/>
    <w:rsid w:val="00B32242"/>
    <w:rsid w:val="00BA691C"/>
    <w:rsid w:val="00BD08E2"/>
    <w:rsid w:val="00BF66D0"/>
    <w:rsid w:val="00C02FEE"/>
    <w:rsid w:val="00C1254C"/>
    <w:rsid w:val="00C30E19"/>
    <w:rsid w:val="00C4109D"/>
    <w:rsid w:val="00C60ECA"/>
    <w:rsid w:val="00C66103"/>
    <w:rsid w:val="00C82350"/>
    <w:rsid w:val="00C875E0"/>
    <w:rsid w:val="00CB7606"/>
    <w:rsid w:val="00CE2DBC"/>
    <w:rsid w:val="00CE43D8"/>
    <w:rsid w:val="00D347AD"/>
    <w:rsid w:val="00D42A8C"/>
    <w:rsid w:val="00D703AD"/>
    <w:rsid w:val="00D96B0E"/>
    <w:rsid w:val="00DA00DD"/>
    <w:rsid w:val="00DA4398"/>
    <w:rsid w:val="00DF7CF9"/>
    <w:rsid w:val="00E03602"/>
    <w:rsid w:val="00E23714"/>
    <w:rsid w:val="00E52EEB"/>
    <w:rsid w:val="00EA5BAD"/>
    <w:rsid w:val="00EB6EF0"/>
    <w:rsid w:val="00ED62F5"/>
    <w:rsid w:val="00EF42EF"/>
    <w:rsid w:val="00F54453"/>
    <w:rsid w:val="00F560E8"/>
    <w:rsid w:val="00F67489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780E"/>
  <w15:docId w15:val="{8665AA4C-CBC8-4B11-ACD1-286E1FC2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6103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FF5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BC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F5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5BC7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5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5BC7"/>
    <w:rPr>
      <w:rFonts w:ascii="Tahoma" w:hAnsi="Tahoma" w:cs="Tahoma"/>
      <w:sz w:val="16"/>
      <w:szCs w:val="16"/>
      <w:lang w:eastAsia="en-US"/>
    </w:rPr>
  </w:style>
  <w:style w:type="paragraph" w:customStyle="1" w:styleId="Znak">
    <w:name w:val="Znak"/>
    <w:basedOn w:val="Normalny"/>
    <w:rsid w:val="001031F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94B8-A042-4BA6-B1A9-BD0BE4C6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4918</Words>
  <Characters>29513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34363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Włodarska</dc:creator>
  <cp:lastModifiedBy>Magdalena Błaszek</cp:lastModifiedBy>
  <cp:revision>4</cp:revision>
  <dcterms:created xsi:type="dcterms:W3CDTF">2022-06-01T05:28:00Z</dcterms:created>
  <dcterms:modified xsi:type="dcterms:W3CDTF">2022-06-14T11:49:00Z</dcterms:modified>
</cp:coreProperties>
</file>